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95A" w:rsidRPr="0081795A" w:rsidRDefault="0081795A" w:rsidP="0081795A">
      <w:pPr>
        <w:spacing w:after="240"/>
        <w:jc w:val="center"/>
        <w:rPr>
          <w:rFonts w:ascii="Verdana" w:hAnsi="Verdana"/>
          <w:u w:val="single"/>
          <w:lang w:val="es-ES"/>
        </w:rPr>
      </w:pPr>
      <w:r w:rsidRPr="0081795A">
        <w:rPr>
          <w:rFonts w:ascii="Verdana" w:hAnsi="Verdana"/>
          <w:b/>
          <w:lang w:val="es-ES"/>
        </w:rPr>
        <w:t xml:space="preserve">La Bella Otero y Antonio el Bailarín protagonizan los dos estrenos del Ballet Nacional de España </w:t>
      </w:r>
      <w:r w:rsidR="001D5014">
        <w:rPr>
          <w:rFonts w:ascii="Verdana" w:hAnsi="Verdana"/>
          <w:b/>
          <w:lang w:val="es-ES"/>
        </w:rPr>
        <w:t>en la temporada 20/21</w:t>
      </w:r>
    </w:p>
    <w:p w:rsidR="0081795A" w:rsidRPr="0081795A" w:rsidRDefault="0081795A" w:rsidP="0081795A">
      <w:pPr>
        <w:spacing w:after="240"/>
        <w:jc w:val="center"/>
        <w:rPr>
          <w:rFonts w:ascii="Verdana" w:hAnsi="Verdana"/>
          <w:sz w:val="22"/>
          <w:szCs w:val="22"/>
          <w:u w:val="single"/>
          <w:lang w:val="es-ES"/>
        </w:rPr>
      </w:pPr>
      <w:r w:rsidRPr="0081795A">
        <w:rPr>
          <w:rFonts w:ascii="Verdana" w:hAnsi="Verdana"/>
          <w:sz w:val="22"/>
          <w:szCs w:val="22"/>
          <w:u w:val="single"/>
          <w:lang w:val="es-ES"/>
        </w:rPr>
        <w:t xml:space="preserve">El Teatro de la Zarzuela de Madrid acogerá en julio </w:t>
      </w:r>
      <w:r w:rsidR="001D5014">
        <w:rPr>
          <w:rFonts w:ascii="Verdana" w:hAnsi="Verdana"/>
          <w:sz w:val="22"/>
          <w:szCs w:val="22"/>
          <w:u w:val="single"/>
          <w:lang w:val="es-ES"/>
        </w:rPr>
        <w:t xml:space="preserve">de 2021 </w:t>
      </w:r>
      <w:r w:rsidRPr="0081795A">
        <w:rPr>
          <w:rFonts w:ascii="Verdana" w:hAnsi="Verdana"/>
          <w:sz w:val="22"/>
          <w:szCs w:val="22"/>
          <w:u w:val="single"/>
          <w:lang w:val="es-ES"/>
        </w:rPr>
        <w:t>el estreno de ‘La Bella Otero’, obra argumental d</w:t>
      </w:r>
      <w:r w:rsidR="001D5014">
        <w:rPr>
          <w:rFonts w:ascii="Verdana" w:hAnsi="Verdana"/>
          <w:sz w:val="22"/>
          <w:szCs w:val="22"/>
          <w:u w:val="single"/>
          <w:lang w:val="es-ES"/>
        </w:rPr>
        <w:t>irigida y coreografiada</w:t>
      </w:r>
      <w:r w:rsidRPr="0081795A">
        <w:rPr>
          <w:rFonts w:ascii="Verdana" w:hAnsi="Verdana"/>
          <w:sz w:val="22"/>
          <w:szCs w:val="22"/>
          <w:u w:val="single"/>
          <w:lang w:val="es-ES"/>
        </w:rPr>
        <w:t xml:space="preserve"> </w:t>
      </w:r>
      <w:r w:rsidR="001D5014">
        <w:rPr>
          <w:rFonts w:ascii="Verdana" w:hAnsi="Verdana"/>
          <w:sz w:val="22"/>
          <w:szCs w:val="22"/>
          <w:u w:val="single"/>
          <w:lang w:val="es-ES"/>
        </w:rPr>
        <w:t xml:space="preserve">por </w:t>
      </w:r>
      <w:r w:rsidRPr="0081795A">
        <w:rPr>
          <w:rFonts w:ascii="Verdana" w:hAnsi="Verdana"/>
          <w:sz w:val="22"/>
          <w:szCs w:val="22"/>
          <w:u w:val="single"/>
          <w:lang w:val="es-ES"/>
        </w:rPr>
        <w:t>Rubén Olmo</w:t>
      </w:r>
      <w:r w:rsidR="001D5014">
        <w:rPr>
          <w:rFonts w:ascii="Verdana" w:hAnsi="Verdana"/>
          <w:sz w:val="22"/>
          <w:szCs w:val="22"/>
          <w:u w:val="single"/>
          <w:lang w:val="es-ES"/>
        </w:rPr>
        <w:t>,</w:t>
      </w:r>
      <w:r w:rsidRPr="0081795A">
        <w:rPr>
          <w:rFonts w:ascii="Verdana" w:hAnsi="Verdana"/>
          <w:sz w:val="22"/>
          <w:szCs w:val="22"/>
          <w:u w:val="single"/>
          <w:lang w:val="es-ES"/>
        </w:rPr>
        <w:t xml:space="preserve"> basada en la vida de la artista española del Folies </w:t>
      </w:r>
      <w:proofErr w:type="spellStart"/>
      <w:r w:rsidRPr="0081795A">
        <w:rPr>
          <w:rFonts w:ascii="Verdana" w:hAnsi="Verdana"/>
          <w:sz w:val="22"/>
          <w:szCs w:val="22"/>
          <w:u w:val="single"/>
          <w:lang w:val="es-ES"/>
        </w:rPr>
        <w:t>Bergère</w:t>
      </w:r>
      <w:proofErr w:type="spellEnd"/>
      <w:r w:rsidRPr="0081795A">
        <w:rPr>
          <w:rFonts w:ascii="Verdana" w:hAnsi="Verdana"/>
          <w:sz w:val="22"/>
          <w:szCs w:val="22"/>
          <w:u w:val="single"/>
          <w:lang w:val="es-ES"/>
        </w:rPr>
        <w:t>.</w:t>
      </w:r>
    </w:p>
    <w:p w:rsidR="001D5014" w:rsidRDefault="0081795A" w:rsidP="0081795A">
      <w:pPr>
        <w:spacing w:after="240"/>
        <w:jc w:val="center"/>
        <w:rPr>
          <w:rFonts w:ascii="Verdana" w:hAnsi="Verdana"/>
          <w:sz w:val="22"/>
          <w:szCs w:val="22"/>
          <w:u w:val="single"/>
          <w:lang w:val="es-ES"/>
        </w:rPr>
      </w:pPr>
      <w:r w:rsidRPr="0081795A">
        <w:rPr>
          <w:rFonts w:ascii="Verdana" w:hAnsi="Verdana"/>
          <w:sz w:val="22"/>
          <w:szCs w:val="22"/>
          <w:u w:val="single"/>
          <w:lang w:val="es-ES"/>
        </w:rPr>
        <w:t>El BNE estrenará e</w:t>
      </w:r>
      <w:r w:rsidR="001D5014">
        <w:rPr>
          <w:rFonts w:ascii="Verdana" w:hAnsi="Verdana"/>
          <w:sz w:val="22"/>
          <w:szCs w:val="22"/>
          <w:u w:val="single"/>
          <w:lang w:val="es-ES"/>
        </w:rPr>
        <w:t>n</w:t>
      </w:r>
      <w:r w:rsidRPr="0081795A">
        <w:rPr>
          <w:rFonts w:ascii="Verdana" w:hAnsi="Verdana"/>
          <w:sz w:val="22"/>
          <w:szCs w:val="22"/>
          <w:u w:val="single"/>
          <w:lang w:val="es-ES"/>
        </w:rPr>
        <w:t xml:space="preserve"> abril un programa </w:t>
      </w:r>
      <w:r w:rsidR="001D5014">
        <w:rPr>
          <w:rFonts w:ascii="Verdana" w:hAnsi="Verdana"/>
          <w:sz w:val="22"/>
          <w:szCs w:val="22"/>
          <w:u w:val="single"/>
          <w:lang w:val="es-ES"/>
        </w:rPr>
        <w:t>en torno a</w:t>
      </w:r>
      <w:r w:rsidRPr="0081795A">
        <w:rPr>
          <w:rFonts w:ascii="Verdana" w:hAnsi="Verdana"/>
          <w:sz w:val="22"/>
          <w:szCs w:val="22"/>
          <w:u w:val="single"/>
          <w:lang w:val="es-ES"/>
        </w:rPr>
        <w:t xml:space="preserve"> Antonio Ruiz Soler en </w:t>
      </w:r>
      <w:r w:rsidR="001D5014">
        <w:rPr>
          <w:rFonts w:ascii="Verdana" w:hAnsi="Verdana"/>
          <w:sz w:val="22"/>
          <w:szCs w:val="22"/>
          <w:u w:val="single"/>
          <w:lang w:val="es-ES"/>
        </w:rPr>
        <w:t xml:space="preserve">el centenario de su nacimiento en </w:t>
      </w:r>
      <w:r w:rsidRPr="0081795A">
        <w:rPr>
          <w:rFonts w:ascii="Verdana" w:hAnsi="Verdana"/>
          <w:sz w:val="22"/>
          <w:szCs w:val="22"/>
          <w:u w:val="single"/>
          <w:lang w:val="es-ES"/>
        </w:rPr>
        <w:t>el Teatro de la Maestranza de Sevilla</w:t>
      </w:r>
      <w:r w:rsidR="001D5014">
        <w:rPr>
          <w:rFonts w:ascii="Verdana" w:hAnsi="Verdana"/>
          <w:sz w:val="22"/>
          <w:szCs w:val="22"/>
          <w:u w:val="single"/>
          <w:lang w:val="es-ES"/>
        </w:rPr>
        <w:t>.</w:t>
      </w:r>
      <w:r w:rsidRPr="0081795A">
        <w:rPr>
          <w:rFonts w:ascii="Verdana" w:hAnsi="Verdana"/>
          <w:sz w:val="22"/>
          <w:szCs w:val="22"/>
          <w:u w:val="single"/>
          <w:lang w:val="es-ES"/>
        </w:rPr>
        <w:t xml:space="preserve"> </w:t>
      </w:r>
    </w:p>
    <w:p w:rsidR="0081795A" w:rsidRDefault="0081795A" w:rsidP="0081795A">
      <w:pPr>
        <w:spacing w:after="240"/>
        <w:jc w:val="center"/>
        <w:rPr>
          <w:rFonts w:ascii="Verdana" w:hAnsi="Verdana"/>
          <w:sz w:val="22"/>
          <w:szCs w:val="22"/>
          <w:u w:val="single"/>
          <w:lang w:val="es-ES"/>
        </w:rPr>
      </w:pPr>
      <w:r w:rsidRPr="0081795A">
        <w:rPr>
          <w:rFonts w:ascii="Verdana" w:hAnsi="Verdana"/>
          <w:sz w:val="22"/>
          <w:szCs w:val="22"/>
          <w:u w:val="single"/>
          <w:lang w:val="es-ES"/>
        </w:rPr>
        <w:t xml:space="preserve">El calendario de giras de ‘Invocación’, el programa estrenado el 7 de marzo en el Festival de Jerez, comienza el 29 de octubre </w:t>
      </w:r>
      <w:r w:rsidR="001D5014">
        <w:rPr>
          <w:rFonts w:ascii="Verdana" w:hAnsi="Verdana"/>
          <w:sz w:val="22"/>
          <w:szCs w:val="22"/>
          <w:u w:val="single"/>
          <w:lang w:val="es-ES"/>
        </w:rPr>
        <w:t xml:space="preserve">de 2020 </w:t>
      </w:r>
      <w:r w:rsidRPr="0081795A">
        <w:rPr>
          <w:rFonts w:ascii="Verdana" w:hAnsi="Verdana"/>
          <w:sz w:val="22"/>
          <w:szCs w:val="22"/>
          <w:u w:val="single"/>
          <w:lang w:val="es-ES"/>
        </w:rPr>
        <w:t>en Albacete.</w:t>
      </w:r>
    </w:p>
    <w:p w:rsidR="0081795A" w:rsidRPr="00513E9F" w:rsidRDefault="0081795A" w:rsidP="0081795A">
      <w:pPr>
        <w:spacing w:after="240"/>
        <w:jc w:val="center"/>
        <w:rPr>
          <w:rFonts w:ascii="Verdana" w:hAnsi="Verdana"/>
          <w:sz w:val="22"/>
          <w:szCs w:val="22"/>
          <w:lang w:val="es-ES"/>
        </w:rPr>
      </w:pPr>
    </w:p>
    <w:p w:rsidR="0081795A" w:rsidRPr="00513E9F" w:rsidRDefault="0081795A" w:rsidP="0081795A">
      <w:pPr>
        <w:spacing w:after="240"/>
        <w:jc w:val="both"/>
        <w:rPr>
          <w:rFonts w:ascii="Verdana" w:hAnsi="Verdana"/>
          <w:sz w:val="22"/>
          <w:szCs w:val="22"/>
          <w:lang w:val="es-ES"/>
        </w:rPr>
      </w:pPr>
      <w:r w:rsidRPr="00513E9F">
        <w:rPr>
          <w:rFonts w:ascii="Verdana" w:hAnsi="Verdana"/>
          <w:sz w:val="22"/>
          <w:szCs w:val="22"/>
          <w:lang w:val="es-ES"/>
        </w:rPr>
        <w:t xml:space="preserve">Madrid, </w:t>
      </w:r>
      <w:r w:rsidR="00F32687">
        <w:rPr>
          <w:rFonts w:ascii="Verdana" w:hAnsi="Verdana"/>
          <w:sz w:val="22"/>
          <w:szCs w:val="22"/>
          <w:lang w:val="es-ES"/>
        </w:rPr>
        <w:t>8</w:t>
      </w:r>
      <w:r w:rsidRPr="00513E9F">
        <w:rPr>
          <w:rFonts w:ascii="Verdana" w:hAnsi="Verdana"/>
          <w:sz w:val="22"/>
          <w:szCs w:val="22"/>
          <w:lang w:val="es-ES"/>
        </w:rPr>
        <w:t xml:space="preserve"> octubre 2020. El Ballet Nacional de España </w:t>
      </w:r>
      <w:r w:rsidR="00511703">
        <w:rPr>
          <w:rFonts w:ascii="Verdana" w:hAnsi="Verdana"/>
          <w:sz w:val="22"/>
          <w:szCs w:val="22"/>
          <w:lang w:val="es-ES"/>
        </w:rPr>
        <w:t xml:space="preserve">(BNE) </w:t>
      </w:r>
      <w:r w:rsidRPr="00513E9F">
        <w:rPr>
          <w:rFonts w:ascii="Verdana" w:hAnsi="Verdana"/>
          <w:sz w:val="22"/>
          <w:szCs w:val="22"/>
          <w:lang w:val="es-ES"/>
        </w:rPr>
        <w:t xml:space="preserve">comienza la temporada 2020/2021 en octubre con la recuperación de las giras aplazadas la pasada primavera debido a la covid-19. </w:t>
      </w:r>
      <w:r w:rsidRPr="00513E9F">
        <w:rPr>
          <w:rFonts w:ascii="Verdana" w:hAnsi="Verdana"/>
          <w:b/>
          <w:sz w:val="22"/>
          <w:szCs w:val="22"/>
          <w:lang w:val="es-ES"/>
        </w:rPr>
        <w:t xml:space="preserve">Después de siete meses alejados de los escenarios, llevará al escenario del Teatro Circo de Albacete los días 29 y 30 de octubre el programa </w:t>
      </w:r>
      <w:r w:rsidRPr="00513E9F">
        <w:rPr>
          <w:rFonts w:ascii="Verdana" w:hAnsi="Verdana"/>
          <w:b/>
          <w:i/>
          <w:sz w:val="22"/>
          <w:szCs w:val="22"/>
          <w:lang w:val="es-ES"/>
        </w:rPr>
        <w:t>Invocación.</w:t>
      </w:r>
      <w:r w:rsidRPr="00513E9F">
        <w:rPr>
          <w:rFonts w:ascii="Verdana" w:hAnsi="Verdana"/>
          <w:i/>
          <w:sz w:val="22"/>
          <w:szCs w:val="22"/>
          <w:lang w:val="es-ES"/>
        </w:rPr>
        <w:t xml:space="preserve"> </w:t>
      </w:r>
      <w:r w:rsidRPr="00513E9F">
        <w:rPr>
          <w:rFonts w:ascii="Verdana" w:hAnsi="Verdana"/>
          <w:sz w:val="22"/>
          <w:szCs w:val="22"/>
          <w:lang w:val="es-ES"/>
        </w:rPr>
        <w:t xml:space="preserve">Estrenado el 7 de marzo en el Festival de Jerez, está formado por las obras </w:t>
      </w:r>
      <w:r w:rsidRPr="00513E9F">
        <w:rPr>
          <w:rFonts w:ascii="Verdana" w:hAnsi="Verdana"/>
          <w:i/>
          <w:sz w:val="22"/>
          <w:szCs w:val="22"/>
          <w:lang w:val="es-ES"/>
        </w:rPr>
        <w:t>Invocación bolera</w:t>
      </w:r>
      <w:r w:rsidRPr="00513E9F">
        <w:rPr>
          <w:rFonts w:ascii="Verdana" w:hAnsi="Verdana"/>
          <w:sz w:val="22"/>
          <w:szCs w:val="22"/>
          <w:lang w:val="es-ES"/>
        </w:rPr>
        <w:t xml:space="preserve"> y </w:t>
      </w:r>
      <w:proofErr w:type="spellStart"/>
      <w:r w:rsidRPr="00513E9F">
        <w:rPr>
          <w:rFonts w:ascii="Verdana" w:hAnsi="Verdana"/>
          <w:i/>
          <w:sz w:val="22"/>
          <w:szCs w:val="22"/>
          <w:lang w:val="es-ES"/>
        </w:rPr>
        <w:t>Jauleña</w:t>
      </w:r>
      <w:proofErr w:type="spellEnd"/>
      <w:r w:rsidRPr="00513E9F">
        <w:rPr>
          <w:rFonts w:ascii="Verdana" w:hAnsi="Verdana"/>
          <w:i/>
          <w:sz w:val="22"/>
          <w:szCs w:val="22"/>
          <w:lang w:val="es-ES"/>
        </w:rPr>
        <w:t>,</w:t>
      </w:r>
      <w:r w:rsidRPr="00513E9F">
        <w:rPr>
          <w:rFonts w:ascii="Verdana" w:hAnsi="Verdana"/>
          <w:sz w:val="22"/>
          <w:szCs w:val="22"/>
          <w:lang w:val="es-ES"/>
        </w:rPr>
        <w:t xml:space="preserve"> de Rubén Olmo; </w:t>
      </w:r>
      <w:r w:rsidRPr="00513E9F">
        <w:rPr>
          <w:rFonts w:ascii="Verdana" w:hAnsi="Verdana"/>
          <w:i/>
          <w:sz w:val="22"/>
          <w:szCs w:val="22"/>
          <w:lang w:val="es-ES"/>
        </w:rPr>
        <w:t>Eterna Iberia,</w:t>
      </w:r>
      <w:r w:rsidRPr="00513E9F">
        <w:rPr>
          <w:rFonts w:ascii="Verdana" w:hAnsi="Verdana"/>
          <w:sz w:val="22"/>
          <w:szCs w:val="22"/>
          <w:lang w:val="es-ES"/>
        </w:rPr>
        <w:t xml:space="preserve"> de Antonio Najarro; y </w:t>
      </w:r>
      <w:r w:rsidRPr="00513E9F">
        <w:rPr>
          <w:rFonts w:ascii="Verdana" w:hAnsi="Verdana"/>
          <w:i/>
          <w:sz w:val="22"/>
          <w:szCs w:val="22"/>
          <w:lang w:val="es-ES"/>
        </w:rPr>
        <w:t>De lo flamenco. Homenaje a Mario Maya.</w:t>
      </w:r>
      <w:r w:rsidRPr="00513E9F">
        <w:rPr>
          <w:rFonts w:ascii="Verdana" w:hAnsi="Verdana"/>
          <w:sz w:val="22"/>
          <w:szCs w:val="22"/>
          <w:lang w:val="es-ES"/>
        </w:rPr>
        <w:t xml:space="preserve"> Tras Albacete, </w:t>
      </w:r>
      <w:r w:rsidRPr="00513E9F">
        <w:rPr>
          <w:rFonts w:ascii="Verdana" w:hAnsi="Verdana"/>
          <w:b/>
          <w:sz w:val="22"/>
          <w:szCs w:val="22"/>
          <w:lang w:val="es-ES"/>
        </w:rPr>
        <w:t xml:space="preserve">girará por Pozuelo de Alarcón (Madrid), </w:t>
      </w:r>
      <w:r w:rsidR="0045570F">
        <w:rPr>
          <w:rFonts w:ascii="Verdana" w:hAnsi="Verdana"/>
          <w:b/>
          <w:sz w:val="22"/>
          <w:szCs w:val="22"/>
          <w:lang w:val="es-ES"/>
        </w:rPr>
        <w:t xml:space="preserve">Terrassa (Barcelona) </w:t>
      </w:r>
      <w:bookmarkStart w:id="0" w:name="_GoBack"/>
      <w:bookmarkEnd w:id="0"/>
      <w:r w:rsidRPr="00513E9F">
        <w:rPr>
          <w:rFonts w:ascii="Verdana" w:hAnsi="Verdana"/>
          <w:b/>
          <w:sz w:val="22"/>
          <w:szCs w:val="22"/>
          <w:lang w:val="es-ES"/>
        </w:rPr>
        <w:t>y Pamplona,</w:t>
      </w:r>
      <w:r w:rsidRPr="00513E9F">
        <w:rPr>
          <w:rFonts w:ascii="Verdana" w:hAnsi="Verdana"/>
          <w:sz w:val="22"/>
          <w:szCs w:val="22"/>
          <w:lang w:val="es-ES"/>
        </w:rPr>
        <w:t xml:space="preserve"> a falta de confirmar otras ciudades. </w:t>
      </w:r>
    </w:p>
    <w:p w:rsidR="0081795A" w:rsidRPr="00513E9F" w:rsidRDefault="0081795A" w:rsidP="0081795A">
      <w:pPr>
        <w:spacing w:after="240"/>
        <w:jc w:val="both"/>
        <w:rPr>
          <w:rFonts w:ascii="Verdana" w:hAnsi="Verdana"/>
          <w:sz w:val="22"/>
          <w:szCs w:val="22"/>
          <w:lang w:val="es-ES"/>
        </w:rPr>
      </w:pPr>
      <w:r w:rsidRPr="00513E9F">
        <w:rPr>
          <w:rFonts w:ascii="Verdana" w:hAnsi="Verdana"/>
          <w:sz w:val="22"/>
          <w:szCs w:val="22"/>
          <w:lang w:val="es-ES"/>
        </w:rPr>
        <w:t xml:space="preserve">Además, la compañía pública de danza española </w:t>
      </w:r>
      <w:r w:rsidRPr="00513E9F">
        <w:rPr>
          <w:rFonts w:ascii="Verdana" w:hAnsi="Verdana"/>
          <w:b/>
          <w:sz w:val="22"/>
          <w:szCs w:val="22"/>
          <w:lang w:val="es-ES"/>
        </w:rPr>
        <w:t xml:space="preserve">estrenará </w:t>
      </w:r>
      <w:r w:rsidR="00A01B45">
        <w:rPr>
          <w:rFonts w:ascii="Verdana" w:hAnsi="Verdana"/>
          <w:b/>
          <w:sz w:val="22"/>
          <w:szCs w:val="22"/>
          <w:lang w:val="es-ES"/>
        </w:rPr>
        <w:t>esta temporada</w:t>
      </w:r>
      <w:r w:rsidRPr="00513E9F">
        <w:rPr>
          <w:rFonts w:ascii="Verdana" w:hAnsi="Verdana"/>
          <w:b/>
          <w:sz w:val="22"/>
          <w:szCs w:val="22"/>
          <w:lang w:val="es-ES"/>
        </w:rPr>
        <w:t xml:space="preserve"> la obra </w:t>
      </w:r>
      <w:r w:rsidRPr="00513E9F">
        <w:rPr>
          <w:rFonts w:ascii="Verdana" w:hAnsi="Verdana"/>
          <w:b/>
          <w:i/>
          <w:sz w:val="22"/>
          <w:szCs w:val="22"/>
          <w:lang w:val="es-ES"/>
        </w:rPr>
        <w:t>La Bella Otero,</w:t>
      </w:r>
      <w:r w:rsidRPr="00513E9F">
        <w:rPr>
          <w:rFonts w:ascii="Verdana" w:hAnsi="Verdana"/>
          <w:b/>
          <w:sz w:val="22"/>
          <w:szCs w:val="22"/>
          <w:lang w:val="es-ES"/>
        </w:rPr>
        <w:t xml:space="preserve"> de Rubén Olmo; una nueva coreografía para </w:t>
      </w:r>
      <w:r w:rsidRPr="00513E9F">
        <w:rPr>
          <w:rFonts w:ascii="Verdana" w:hAnsi="Verdana"/>
          <w:b/>
          <w:i/>
          <w:sz w:val="22"/>
          <w:szCs w:val="22"/>
          <w:lang w:val="es-ES"/>
        </w:rPr>
        <w:t>Capricho español,</w:t>
      </w:r>
      <w:r w:rsidRPr="00513E9F">
        <w:rPr>
          <w:rFonts w:ascii="Verdana" w:hAnsi="Verdana"/>
          <w:b/>
          <w:sz w:val="22"/>
          <w:szCs w:val="22"/>
          <w:lang w:val="es-ES"/>
        </w:rPr>
        <w:t xml:space="preserve"> con música de </w:t>
      </w:r>
      <w:proofErr w:type="spellStart"/>
      <w:r w:rsidRPr="00513E9F">
        <w:rPr>
          <w:rFonts w:ascii="Verdana" w:hAnsi="Verdana"/>
          <w:b/>
          <w:sz w:val="22"/>
          <w:szCs w:val="22"/>
          <w:lang w:val="es-ES"/>
        </w:rPr>
        <w:t>Rimski-Korsakov</w:t>
      </w:r>
      <w:proofErr w:type="spellEnd"/>
      <w:r w:rsidRPr="00513E9F">
        <w:rPr>
          <w:rFonts w:ascii="Verdana" w:hAnsi="Verdana"/>
          <w:b/>
          <w:sz w:val="22"/>
          <w:szCs w:val="22"/>
          <w:lang w:val="es-ES"/>
        </w:rPr>
        <w:t xml:space="preserve">; y </w:t>
      </w:r>
      <w:r w:rsidR="008C1A39">
        <w:rPr>
          <w:rFonts w:ascii="Verdana" w:hAnsi="Verdana"/>
          <w:b/>
          <w:sz w:val="22"/>
          <w:szCs w:val="22"/>
          <w:lang w:val="es-ES"/>
        </w:rPr>
        <w:t>el</w:t>
      </w:r>
      <w:r w:rsidRPr="00513E9F">
        <w:rPr>
          <w:rFonts w:ascii="Verdana" w:hAnsi="Verdana"/>
          <w:b/>
          <w:sz w:val="22"/>
          <w:szCs w:val="22"/>
          <w:lang w:val="es-ES"/>
        </w:rPr>
        <w:t xml:space="preserve"> programa </w:t>
      </w:r>
      <w:r w:rsidR="008C1A39" w:rsidRPr="008C1A39">
        <w:rPr>
          <w:rFonts w:ascii="Verdana" w:hAnsi="Verdana"/>
          <w:b/>
          <w:i/>
          <w:sz w:val="22"/>
          <w:szCs w:val="22"/>
          <w:lang w:val="es-ES"/>
        </w:rPr>
        <w:t>Centenario de</w:t>
      </w:r>
      <w:r w:rsidRPr="008C1A39">
        <w:rPr>
          <w:rFonts w:ascii="Verdana" w:hAnsi="Verdana"/>
          <w:b/>
          <w:i/>
          <w:sz w:val="22"/>
          <w:szCs w:val="22"/>
          <w:lang w:val="es-ES"/>
        </w:rPr>
        <w:t xml:space="preserve"> Antonio Ruiz Soler</w:t>
      </w:r>
      <w:r w:rsidRPr="00513E9F">
        <w:rPr>
          <w:rFonts w:ascii="Verdana" w:hAnsi="Verdana"/>
          <w:b/>
          <w:sz w:val="22"/>
          <w:szCs w:val="22"/>
          <w:lang w:val="es-ES"/>
        </w:rPr>
        <w:t xml:space="preserve"> </w:t>
      </w:r>
      <w:r w:rsidR="008C1A39">
        <w:rPr>
          <w:rFonts w:ascii="Verdana" w:hAnsi="Verdana"/>
          <w:b/>
          <w:sz w:val="22"/>
          <w:szCs w:val="22"/>
          <w:lang w:val="es-ES"/>
        </w:rPr>
        <w:t>coincidiendo con la conmemoración de los 100 años</w:t>
      </w:r>
      <w:r w:rsidRPr="00513E9F">
        <w:rPr>
          <w:rFonts w:ascii="Verdana" w:hAnsi="Verdana"/>
          <w:b/>
          <w:sz w:val="22"/>
          <w:szCs w:val="22"/>
          <w:lang w:val="es-ES"/>
        </w:rPr>
        <w:t xml:space="preserve"> de su nacimiento.</w:t>
      </w:r>
      <w:r w:rsidRPr="00513E9F">
        <w:rPr>
          <w:rFonts w:ascii="Verdana" w:hAnsi="Verdana"/>
          <w:sz w:val="22"/>
          <w:szCs w:val="22"/>
          <w:lang w:val="es-ES"/>
        </w:rPr>
        <w:t xml:space="preserve"> </w:t>
      </w:r>
    </w:p>
    <w:p w:rsidR="0081795A" w:rsidRPr="0081795A" w:rsidRDefault="0081795A" w:rsidP="0081795A">
      <w:pPr>
        <w:spacing w:after="240"/>
        <w:jc w:val="both"/>
        <w:rPr>
          <w:rFonts w:ascii="Verdana" w:hAnsi="Verdana" w:cs="font477"/>
          <w:sz w:val="22"/>
          <w:szCs w:val="22"/>
          <w:lang w:val="es-ES"/>
        </w:rPr>
      </w:pPr>
      <w:r w:rsidRPr="0081795A">
        <w:rPr>
          <w:rFonts w:ascii="Verdana" w:hAnsi="Verdana"/>
          <w:sz w:val="22"/>
          <w:szCs w:val="22"/>
          <w:lang w:val="es-ES"/>
        </w:rPr>
        <w:t>“Por desgracia, Antonio el Bailarín no ha tenido todos los homenajes que él se merece”, cree Rubén Olmo, director del Ballet Nacional de España. “Antonio renovó la forma de bailar y engrandeció aún más la danza española, además de ser el bailarín, coreógrafo y director más completo de la historia. Dominaba todas las disciplinas y creó montajes de folclore, danza estilizada, escuela bolera y flamenco maravillosos. Era un genio y una de las figuras de la danza en España dotadas con un carisma espec</w:t>
      </w:r>
      <w:r>
        <w:rPr>
          <w:rFonts w:ascii="Verdana" w:hAnsi="Verdana"/>
          <w:sz w:val="22"/>
          <w:szCs w:val="22"/>
          <w:lang w:val="es-ES"/>
        </w:rPr>
        <w:t>ial. Antonio era único”, añade.</w:t>
      </w:r>
    </w:p>
    <w:p w:rsidR="0081795A" w:rsidRPr="00344E29" w:rsidRDefault="0081795A" w:rsidP="0081795A">
      <w:pPr>
        <w:pStyle w:val="NormalWeb"/>
        <w:shd w:val="clear" w:color="auto" w:fill="FFFFFF"/>
        <w:spacing w:before="0" w:after="240" w:afterAutospacing="0"/>
        <w:jc w:val="both"/>
        <w:rPr>
          <w:rFonts w:ascii="Verdana" w:hAnsi="Verdana"/>
          <w:sz w:val="22"/>
          <w:szCs w:val="22"/>
        </w:rPr>
      </w:pPr>
      <w:r w:rsidRPr="00344E29">
        <w:rPr>
          <w:rFonts w:ascii="Verdana" w:hAnsi="Verdana" w:cs="font477"/>
          <w:sz w:val="22"/>
          <w:szCs w:val="22"/>
        </w:rPr>
        <w:t xml:space="preserve">El Ballet Nacional de España programa regularmente piezas clave de Antonio Ruiz Soler, especialmente </w:t>
      </w:r>
      <w:r w:rsidRPr="00344E29">
        <w:rPr>
          <w:rFonts w:ascii="Verdana" w:hAnsi="Verdana" w:cs="font477"/>
          <w:i/>
          <w:iCs/>
          <w:sz w:val="22"/>
          <w:szCs w:val="22"/>
        </w:rPr>
        <w:t xml:space="preserve">Zapateado de </w:t>
      </w:r>
      <w:proofErr w:type="spellStart"/>
      <w:r w:rsidRPr="00344E29">
        <w:rPr>
          <w:rFonts w:ascii="Verdana" w:hAnsi="Verdana" w:cs="font477"/>
          <w:i/>
          <w:iCs/>
          <w:sz w:val="22"/>
          <w:szCs w:val="22"/>
        </w:rPr>
        <w:t>Sarasate</w:t>
      </w:r>
      <w:proofErr w:type="spellEnd"/>
      <w:r w:rsidRPr="00344E29">
        <w:rPr>
          <w:rFonts w:ascii="Verdana" w:hAnsi="Verdana" w:cs="font477"/>
          <w:i/>
          <w:iCs/>
          <w:sz w:val="22"/>
          <w:szCs w:val="22"/>
        </w:rPr>
        <w:t xml:space="preserve">, </w:t>
      </w:r>
      <w:proofErr w:type="spellStart"/>
      <w:r w:rsidRPr="00344E29">
        <w:rPr>
          <w:rFonts w:ascii="Verdana" w:hAnsi="Verdana" w:cs="font477"/>
          <w:i/>
          <w:iCs/>
          <w:sz w:val="22"/>
          <w:szCs w:val="22"/>
        </w:rPr>
        <w:t>Eritaña</w:t>
      </w:r>
      <w:proofErr w:type="spellEnd"/>
      <w:r w:rsidRPr="00344E29">
        <w:rPr>
          <w:rFonts w:ascii="Verdana" w:hAnsi="Verdana" w:cs="font477"/>
          <w:sz w:val="22"/>
          <w:szCs w:val="22"/>
        </w:rPr>
        <w:t xml:space="preserve"> o </w:t>
      </w:r>
      <w:r w:rsidRPr="00344E29">
        <w:rPr>
          <w:rFonts w:ascii="Verdana" w:hAnsi="Verdana" w:cs="font477"/>
          <w:i/>
          <w:iCs/>
          <w:sz w:val="22"/>
          <w:szCs w:val="22"/>
        </w:rPr>
        <w:t xml:space="preserve">El sombrero de tres picos. </w:t>
      </w:r>
      <w:r w:rsidRPr="00344E29">
        <w:rPr>
          <w:rFonts w:ascii="Verdana" w:hAnsi="Verdana" w:cs="font477"/>
          <w:sz w:val="22"/>
          <w:szCs w:val="22"/>
        </w:rPr>
        <w:t xml:space="preserve">Incluso, estrenó en 2016 un </w:t>
      </w:r>
      <w:r w:rsidRPr="00344E29">
        <w:rPr>
          <w:rFonts w:ascii="Verdana" w:hAnsi="Verdana" w:cs="font477"/>
          <w:i/>
          <w:iCs/>
          <w:sz w:val="22"/>
          <w:szCs w:val="22"/>
        </w:rPr>
        <w:t>Homenaje a Antonio Ruiz Soler,</w:t>
      </w:r>
      <w:r w:rsidRPr="00344E29">
        <w:rPr>
          <w:rFonts w:ascii="Verdana" w:hAnsi="Verdana" w:cs="font477"/>
          <w:sz w:val="22"/>
          <w:szCs w:val="22"/>
        </w:rPr>
        <w:t xml:space="preserve"> en el que reunía algunas de sus obras más emblemáticas. </w:t>
      </w:r>
      <w:r w:rsidRPr="00344E29">
        <w:rPr>
          <w:rFonts w:ascii="Verdana" w:hAnsi="Verdana" w:cs="font477"/>
          <w:b/>
          <w:sz w:val="22"/>
          <w:szCs w:val="22"/>
        </w:rPr>
        <w:t>Lo que distingue al programa que el BNE presentará el 1</w:t>
      </w:r>
      <w:r w:rsidR="00511703">
        <w:rPr>
          <w:rFonts w:ascii="Verdana" w:hAnsi="Verdana" w:cs="font477"/>
          <w:b/>
          <w:sz w:val="22"/>
          <w:szCs w:val="22"/>
        </w:rPr>
        <w:t>5</w:t>
      </w:r>
      <w:r w:rsidRPr="00344E29">
        <w:rPr>
          <w:rFonts w:ascii="Verdana" w:hAnsi="Verdana" w:cs="font477"/>
          <w:b/>
          <w:sz w:val="22"/>
          <w:szCs w:val="22"/>
        </w:rPr>
        <w:t xml:space="preserve"> de abril en el Teatro de la Maestranza de Sevilla es que incluirá la obra </w:t>
      </w:r>
      <w:r w:rsidRPr="00344E29">
        <w:rPr>
          <w:rFonts w:ascii="Verdana" w:hAnsi="Verdana" w:cs="font477"/>
          <w:b/>
          <w:i/>
          <w:iCs/>
          <w:sz w:val="22"/>
          <w:szCs w:val="22"/>
        </w:rPr>
        <w:t xml:space="preserve">Sonatas, </w:t>
      </w:r>
      <w:r w:rsidRPr="00344E29">
        <w:rPr>
          <w:rFonts w:ascii="Verdana" w:hAnsi="Verdana" w:cs="font477"/>
          <w:b/>
          <w:sz w:val="22"/>
          <w:szCs w:val="22"/>
        </w:rPr>
        <w:t xml:space="preserve">con música del Padre Soler, que no se había vuelto a representar completa desde su estreno en el Teatro </w:t>
      </w:r>
      <w:r w:rsidR="00316D77">
        <w:rPr>
          <w:rFonts w:ascii="Verdana" w:hAnsi="Verdana" w:cs="font477"/>
          <w:b/>
          <w:sz w:val="22"/>
          <w:szCs w:val="22"/>
        </w:rPr>
        <w:t>Lope de Vega de Sevilla</w:t>
      </w:r>
      <w:r w:rsidRPr="00344E29">
        <w:rPr>
          <w:rFonts w:ascii="Verdana" w:hAnsi="Verdana" w:cs="font477"/>
          <w:b/>
          <w:sz w:val="22"/>
          <w:szCs w:val="22"/>
        </w:rPr>
        <w:t xml:space="preserve"> en 1982</w:t>
      </w:r>
      <w:r w:rsidRPr="00344E29">
        <w:rPr>
          <w:rFonts w:ascii="Verdana" w:hAnsi="Verdana" w:cs="font477"/>
          <w:sz w:val="22"/>
          <w:szCs w:val="22"/>
        </w:rPr>
        <w:t xml:space="preserve"> y </w:t>
      </w:r>
      <w:r w:rsidR="00901107">
        <w:rPr>
          <w:rFonts w:ascii="Verdana" w:hAnsi="Verdana" w:cs="font477"/>
          <w:sz w:val="22"/>
          <w:szCs w:val="22"/>
        </w:rPr>
        <w:t xml:space="preserve">la posterior </w:t>
      </w:r>
      <w:r w:rsidR="00316D77">
        <w:rPr>
          <w:rFonts w:ascii="Verdana" w:hAnsi="Verdana" w:cs="font477"/>
          <w:sz w:val="22"/>
          <w:szCs w:val="22"/>
        </w:rPr>
        <w:t xml:space="preserve">gira </w:t>
      </w:r>
      <w:r w:rsidR="00901107">
        <w:rPr>
          <w:rFonts w:ascii="Verdana" w:hAnsi="Verdana" w:cs="font477"/>
          <w:sz w:val="22"/>
          <w:szCs w:val="22"/>
        </w:rPr>
        <w:t xml:space="preserve">por España y Estados Unidos </w:t>
      </w:r>
      <w:r w:rsidR="00316D77">
        <w:rPr>
          <w:rFonts w:ascii="Verdana" w:hAnsi="Verdana" w:cs="font477"/>
          <w:sz w:val="22"/>
          <w:szCs w:val="22"/>
        </w:rPr>
        <w:t>en 1983</w:t>
      </w:r>
      <w:r w:rsidRPr="00344E29">
        <w:rPr>
          <w:rFonts w:ascii="Verdana" w:hAnsi="Verdana" w:cs="font477"/>
          <w:sz w:val="22"/>
          <w:szCs w:val="22"/>
        </w:rPr>
        <w:t xml:space="preserve">. “Quería que esta obra de escuela bolera estuviera en el programa del Centenario, porque refleja muy bien la </w:t>
      </w:r>
      <w:r w:rsidRPr="00344E29">
        <w:rPr>
          <w:rFonts w:ascii="Verdana" w:hAnsi="Verdana" w:cs="font477"/>
          <w:sz w:val="22"/>
          <w:szCs w:val="22"/>
        </w:rPr>
        <w:lastRenderedPageBreak/>
        <w:t xml:space="preserve">influencia de la técnica de la danza clásica en el estilo de Antonio; tiene una estructura perfecta, como un ballet clásico”, explica Rubén Olmo. </w:t>
      </w:r>
    </w:p>
    <w:p w:rsidR="0081795A" w:rsidRPr="0081795A" w:rsidRDefault="0081795A" w:rsidP="0081795A">
      <w:pPr>
        <w:spacing w:after="240"/>
        <w:jc w:val="both"/>
        <w:rPr>
          <w:rFonts w:ascii="Verdana" w:hAnsi="Verdana"/>
          <w:sz w:val="22"/>
          <w:szCs w:val="22"/>
          <w:lang w:val="es-ES"/>
        </w:rPr>
      </w:pPr>
      <w:r w:rsidRPr="0081795A">
        <w:rPr>
          <w:rFonts w:ascii="Verdana" w:hAnsi="Verdana" w:cs="font477"/>
          <w:sz w:val="22"/>
          <w:szCs w:val="22"/>
          <w:lang w:val="es-ES"/>
        </w:rPr>
        <w:t xml:space="preserve">Este programa que el Ballet Nacional de España dedica a uno de los artistas que más han marcado la evolución de la danza española, Antonio el Bailarín, fallecido en 1996, se diferencia también de homenajes anteriores en que ofrece cuatro nuevas </w:t>
      </w:r>
      <w:r w:rsidRPr="0081795A">
        <w:rPr>
          <w:rFonts w:ascii="Verdana" w:hAnsi="Verdana"/>
          <w:sz w:val="22"/>
          <w:szCs w:val="22"/>
          <w:lang w:val="es-ES"/>
        </w:rPr>
        <w:t>piezas</w:t>
      </w:r>
      <w:r w:rsidRPr="0081795A">
        <w:rPr>
          <w:rFonts w:ascii="Verdana" w:hAnsi="Verdana" w:cs="font477"/>
          <w:sz w:val="22"/>
          <w:szCs w:val="22"/>
          <w:lang w:val="es-ES"/>
        </w:rPr>
        <w:t xml:space="preserve"> inspiradas en su estilo, estética y carácter. </w:t>
      </w:r>
      <w:r w:rsidRPr="0081795A">
        <w:rPr>
          <w:rFonts w:ascii="Verdana" w:hAnsi="Verdana" w:cs="font477"/>
          <w:b/>
          <w:sz w:val="22"/>
          <w:szCs w:val="22"/>
          <w:lang w:val="es-ES"/>
        </w:rPr>
        <w:t xml:space="preserve">Bajo el título </w:t>
      </w:r>
      <w:r w:rsidRPr="0081795A">
        <w:rPr>
          <w:rFonts w:ascii="Verdana" w:hAnsi="Verdana" w:cs="font477"/>
          <w:b/>
          <w:i/>
          <w:iCs/>
          <w:sz w:val="22"/>
          <w:szCs w:val="22"/>
          <w:lang w:val="es-ES"/>
        </w:rPr>
        <w:t xml:space="preserve">Estampas flamencas, </w:t>
      </w:r>
      <w:r w:rsidRPr="0081795A">
        <w:rPr>
          <w:rFonts w:ascii="Verdana" w:hAnsi="Verdana" w:cs="font477"/>
          <w:b/>
          <w:sz w:val="22"/>
          <w:szCs w:val="22"/>
          <w:lang w:val="es-ES"/>
        </w:rPr>
        <w:t xml:space="preserve">Rubén Olmo y Miguel Ángel Corbacho, asistente de dirección y ex bailarín principal del BNE, </w:t>
      </w:r>
      <w:r w:rsidRPr="0081795A">
        <w:rPr>
          <w:rFonts w:ascii="Verdana" w:hAnsi="Verdana"/>
          <w:b/>
          <w:sz w:val="22"/>
          <w:szCs w:val="22"/>
          <w:lang w:val="es-ES"/>
        </w:rPr>
        <w:t>firman unas coreografías que recorren el flamenco tradicional desde sus orígenes</w:t>
      </w:r>
      <w:r w:rsidRPr="0081795A">
        <w:rPr>
          <w:rFonts w:ascii="Verdana" w:hAnsi="Verdana"/>
          <w:sz w:val="22"/>
          <w:szCs w:val="22"/>
          <w:lang w:val="es-ES"/>
        </w:rPr>
        <w:t>, tanto de vestuario como musicalmente; un repaso del cante, el baile y el toque primigenios que transita por los palos flamencos del zorongo, el martinete, los caracoles y las sevillanas.</w:t>
      </w:r>
      <w:r w:rsidRPr="0081795A">
        <w:rPr>
          <w:rFonts w:ascii="Verdana" w:hAnsi="Verdana" w:cs="font477"/>
          <w:sz w:val="22"/>
          <w:szCs w:val="22"/>
          <w:lang w:val="es-ES"/>
        </w:rPr>
        <w:t xml:space="preserve"> “Creo que a él le hubiera encantado que haya hecho esta versión de su estilo con tanto cariño y respeto como la que hemos preparado en su centenario”, afirma el director del BNE.</w:t>
      </w:r>
    </w:p>
    <w:p w:rsidR="0081795A" w:rsidRPr="00344E29" w:rsidRDefault="009D4299" w:rsidP="0081795A">
      <w:pPr>
        <w:pStyle w:val="NormalWeb"/>
        <w:shd w:val="clear" w:color="auto" w:fill="FFFFFF"/>
        <w:spacing w:before="0" w:after="240" w:afterAutospacing="0"/>
        <w:jc w:val="both"/>
        <w:rPr>
          <w:rFonts w:ascii="Verdana" w:hAnsi="Verdana"/>
          <w:sz w:val="22"/>
          <w:szCs w:val="22"/>
        </w:rPr>
      </w:pPr>
      <w:r>
        <w:rPr>
          <w:rFonts w:ascii="Verdana" w:hAnsi="Verdana" w:cs="font477"/>
          <w:b/>
          <w:sz w:val="22"/>
          <w:szCs w:val="22"/>
        </w:rPr>
        <w:t>Completa el programa</w:t>
      </w:r>
      <w:r w:rsidR="0081795A" w:rsidRPr="00344E29">
        <w:rPr>
          <w:rFonts w:ascii="Verdana" w:hAnsi="Verdana" w:cs="font477"/>
          <w:b/>
          <w:sz w:val="22"/>
          <w:szCs w:val="22"/>
        </w:rPr>
        <w:t xml:space="preserve"> el solo </w:t>
      </w:r>
      <w:r w:rsidR="0081795A" w:rsidRPr="00344E29">
        <w:rPr>
          <w:rFonts w:ascii="Verdana" w:hAnsi="Verdana" w:cs="font477"/>
          <w:b/>
          <w:i/>
          <w:iCs/>
          <w:sz w:val="22"/>
          <w:szCs w:val="22"/>
        </w:rPr>
        <w:t xml:space="preserve">Leyenda, </w:t>
      </w:r>
      <w:r w:rsidR="0081795A" w:rsidRPr="00344E29">
        <w:rPr>
          <w:rFonts w:ascii="Verdana" w:hAnsi="Verdana" w:cs="font477"/>
          <w:b/>
          <w:sz w:val="22"/>
          <w:szCs w:val="22"/>
        </w:rPr>
        <w:t xml:space="preserve">coreografiado por Carlos </w:t>
      </w:r>
      <w:proofErr w:type="spellStart"/>
      <w:r w:rsidR="0081795A" w:rsidRPr="00344E29">
        <w:rPr>
          <w:rFonts w:ascii="Verdana" w:hAnsi="Verdana" w:cs="font477"/>
          <w:b/>
          <w:sz w:val="22"/>
          <w:szCs w:val="22"/>
        </w:rPr>
        <w:t>Vilán</w:t>
      </w:r>
      <w:proofErr w:type="spellEnd"/>
      <w:r w:rsidR="0081795A" w:rsidRPr="00344E29">
        <w:rPr>
          <w:rFonts w:ascii="Verdana" w:hAnsi="Verdana" w:cs="font477"/>
          <w:b/>
          <w:sz w:val="22"/>
          <w:szCs w:val="22"/>
        </w:rPr>
        <w:t xml:space="preserve"> para la composición musical </w:t>
      </w:r>
      <w:r w:rsidR="0081795A" w:rsidRPr="00344E29">
        <w:rPr>
          <w:rFonts w:ascii="Verdana" w:hAnsi="Verdana" w:cs="font477"/>
          <w:b/>
          <w:i/>
          <w:iCs/>
          <w:sz w:val="22"/>
          <w:szCs w:val="22"/>
        </w:rPr>
        <w:t>Asturias,</w:t>
      </w:r>
      <w:r w:rsidR="0081795A" w:rsidRPr="00344E29">
        <w:rPr>
          <w:rFonts w:ascii="Verdana" w:hAnsi="Verdana" w:cs="font477"/>
          <w:b/>
          <w:sz w:val="22"/>
          <w:szCs w:val="22"/>
        </w:rPr>
        <w:t xml:space="preserve"> de Isaac Albéniz.</w:t>
      </w:r>
      <w:r w:rsidR="0081795A" w:rsidRPr="00344E29">
        <w:rPr>
          <w:rFonts w:ascii="Verdana" w:hAnsi="Verdana" w:cs="font477"/>
          <w:sz w:val="22"/>
          <w:szCs w:val="22"/>
        </w:rPr>
        <w:t xml:space="preserve"> Rubén Olmo decidió </w:t>
      </w:r>
      <w:r>
        <w:rPr>
          <w:rFonts w:ascii="Verdana" w:hAnsi="Verdana" w:cs="font477"/>
          <w:sz w:val="22"/>
          <w:szCs w:val="22"/>
        </w:rPr>
        <w:t>incluir</w:t>
      </w:r>
      <w:r w:rsidR="0081795A" w:rsidRPr="00344E29">
        <w:rPr>
          <w:rFonts w:ascii="Verdana" w:hAnsi="Verdana" w:cs="font477"/>
          <w:sz w:val="22"/>
          <w:szCs w:val="22"/>
        </w:rPr>
        <w:t xml:space="preserve"> </w:t>
      </w:r>
      <w:r>
        <w:rPr>
          <w:rFonts w:ascii="Verdana" w:hAnsi="Verdana" w:cs="font477"/>
          <w:sz w:val="22"/>
          <w:szCs w:val="22"/>
        </w:rPr>
        <w:t>esta obra porque</w:t>
      </w:r>
      <w:r w:rsidR="0081795A" w:rsidRPr="00344E29">
        <w:rPr>
          <w:rFonts w:ascii="Verdana" w:hAnsi="Verdana" w:cs="font477"/>
          <w:sz w:val="22"/>
          <w:szCs w:val="22"/>
        </w:rPr>
        <w:t xml:space="preserve"> </w:t>
      </w:r>
      <w:r>
        <w:rPr>
          <w:rFonts w:ascii="Verdana" w:hAnsi="Verdana" w:cs="font477"/>
          <w:sz w:val="22"/>
          <w:szCs w:val="22"/>
        </w:rPr>
        <w:t>no solía faltar en</w:t>
      </w:r>
      <w:r w:rsidR="0081795A" w:rsidRPr="00344E29">
        <w:rPr>
          <w:rFonts w:ascii="Verdana" w:hAnsi="Verdana" w:cs="font477"/>
          <w:sz w:val="22"/>
          <w:szCs w:val="22"/>
        </w:rPr>
        <w:t xml:space="preserve"> el repertorio de los ballets que dirigió Antonio</w:t>
      </w:r>
      <w:r>
        <w:rPr>
          <w:rFonts w:ascii="Verdana" w:hAnsi="Verdana" w:cs="font477"/>
          <w:sz w:val="22"/>
          <w:szCs w:val="22"/>
        </w:rPr>
        <w:t>.</w:t>
      </w:r>
      <w:r w:rsidR="0081795A" w:rsidRPr="00344E29">
        <w:rPr>
          <w:rFonts w:ascii="Verdana" w:hAnsi="Verdana" w:cs="font477"/>
          <w:sz w:val="22"/>
          <w:szCs w:val="22"/>
        </w:rPr>
        <w:t xml:space="preserve"> Carlos </w:t>
      </w:r>
      <w:proofErr w:type="spellStart"/>
      <w:r w:rsidR="0081795A" w:rsidRPr="00344E29">
        <w:rPr>
          <w:rFonts w:ascii="Verdana" w:hAnsi="Verdana" w:cs="font477"/>
          <w:sz w:val="22"/>
          <w:szCs w:val="22"/>
        </w:rPr>
        <w:t>Vilán</w:t>
      </w:r>
      <w:proofErr w:type="spellEnd"/>
      <w:r w:rsidR="0081795A" w:rsidRPr="00344E29">
        <w:rPr>
          <w:rFonts w:ascii="Verdana" w:hAnsi="Verdana" w:cs="font477"/>
          <w:sz w:val="22"/>
          <w:szCs w:val="22"/>
        </w:rPr>
        <w:t xml:space="preserve"> posee</w:t>
      </w:r>
      <w:r>
        <w:rPr>
          <w:rFonts w:ascii="Verdana" w:hAnsi="Verdana" w:cs="font477"/>
          <w:sz w:val="22"/>
          <w:szCs w:val="22"/>
        </w:rPr>
        <w:t>, además, un gran conocimiento</w:t>
      </w:r>
      <w:r w:rsidR="0081795A" w:rsidRPr="00344E29">
        <w:rPr>
          <w:rFonts w:ascii="Verdana" w:hAnsi="Verdana" w:cs="font477"/>
          <w:sz w:val="22"/>
          <w:szCs w:val="22"/>
        </w:rPr>
        <w:t xml:space="preserve"> del estilo del maestro, </w:t>
      </w:r>
      <w:r>
        <w:rPr>
          <w:rFonts w:ascii="Verdana" w:hAnsi="Verdana" w:cs="font477"/>
          <w:sz w:val="22"/>
          <w:szCs w:val="22"/>
        </w:rPr>
        <w:t>con quien trabajó cuando</w:t>
      </w:r>
      <w:r w:rsidR="0081795A" w:rsidRPr="00344E29">
        <w:rPr>
          <w:rFonts w:ascii="Verdana" w:hAnsi="Verdana" w:cs="font477"/>
          <w:sz w:val="22"/>
          <w:szCs w:val="22"/>
        </w:rPr>
        <w:t xml:space="preserve"> </w:t>
      </w:r>
      <w:r>
        <w:rPr>
          <w:rFonts w:ascii="Verdana" w:hAnsi="Verdana" w:cs="font477"/>
          <w:sz w:val="22"/>
          <w:szCs w:val="22"/>
        </w:rPr>
        <w:t>bailaba como</w:t>
      </w:r>
      <w:r w:rsidR="0081795A" w:rsidRPr="00344E29">
        <w:rPr>
          <w:rFonts w:ascii="Verdana" w:hAnsi="Verdana" w:cs="font477"/>
          <w:sz w:val="22"/>
          <w:szCs w:val="22"/>
        </w:rPr>
        <w:t xml:space="preserve"> primer bailarín</w:t>
      </w:r>
      <w:r>
        <w:rPr>
          <w:rFonts w:ascii="Verdana" w:hAnsi="Verdana" w:cs="font477"/>
          <w:sz w:val="22"/>
          <w:szCs w:val="22"/>
        </w:rPr>
        <w:t xml:space="preserve"> de la compañía de María Rosa</w:t>
      </w:r>
      <w:r w:rsidR="0081795A" w:rsidRPr="00344E29">
        <w:rPr>
          <w:rFonts w:ascii="Verdana" w:hAnsi="Verdana" w:cs="font477"/>
          <w:sz w:val="22"/>
          <w:szCs w:val="22"/>
        </w:rPr>
        <w:t xml:space="preserve">. </w:t>
      </w:r>
      <w:r>
        <w:rPr>
          <w:rFonts w:ascii="Verdana" w:hAnsi="Verdana" w:cs="font477"/>
          <w:sz w:val="22"/>
          <w:szCs w:val="22"/>
        </w:rPr>
        <w:t xml:space="preserve">Al contrario de lo que era habitual en </w:t>
      </w:r>
      <w:r w:rsidR="0081795A" w:rsidRPr="00344E29">
        <w:rPr>
          <w:rFonts w:ascii="Verdana" w:hAnsi="Verdana" w:cs="font477"/>
          <w:sz w:val="22"/>
          <w:szCs w:val="22"/>
        </w:rPr>
        <w:t>la compañía de Antonio</w:t>
      </w:r>
      <w:r>
        <w:rPr>
          <w:rFonts w:ascii="Verdana" w:hAnsi="Verdana" w:cs="font477"/>
          <w:sz w:val="22"/>
          <w:szCs w:val="22"/>
        </w:rPr>
        <w:t xml:space="preserve">, la coreografía de Carlos </w:t>
      </w:r>
      <w:proofErr w:type="spellStart"/>
      <w:r>
        <w:rPr>
          <w:rFonts w:ascii="Verdana" w:hAnsi="Verdana" w:cs="font477"/>
          <w:sz w:val="22"/>
          <w:szCs w:val="22"/>
        </w:rPr>
        <w:t>Vilán</w:t>
      </w:r>
      <w:proofErr w:type="spellEnd"/>
      <w:r>
        <w:rPr>
          <w:rFonts w:ascii="Verdana" w:hAnsi="Verdana" w:cs="font477"/>
          <w:sz w:val="22"/>
          <w:szCs w:val="22"/>
        </w:rPr>
        <w:t xml:space="preserve"> será interpretada por una bailarina</w:t>
      </w:r>
      <w:r w:rsidR="0081795A" w:rsidRPr="00344E29">
        <w:rPr>
          <w:rFonts w:ascii="Verdana" w:hAnsi="Verdana" w:cs="font477"/>
          <w:sz w:val="22"/>
          <w:szCs w:val="22"/>
        </w:rPr>
        <w:t xml:space="preserve">. </w:t>
      </w:r>
    </w:p>
    <w:p w:rsidR="0081795A" w:rsidRPr="00344E29" w:rsidRDefault="0081795A" w:rsidP="0081795A">
      <w:pPr>
        <w:pStyle w:val="NormalWeb"/>
        <w:shd w:val="clear" w:color="auto" w:fill="FFFFFF"/>
        <w:spacing w:before="0" w:after="240" w:afterAutospacing="0"/>
        <w:jc w:val="both"/>
        <w:rPr>
          <w:rFonts w:ascii="Verdana" w:hAnsi="Verdana"/>
          <w:sz w:val="22"/>
          <w:szCs w:val="22"/>
        </w:rPr>
      </w:pPr>
      <w:r w:rsidRPr="00344E29">
        <w:rPr>
          <w:rFonts w:ascii="Verdana" w:hAnsi="Verdana" w:cs="font477"/>
          <w:b/>
          <w:sz w:val="22"/>
          <w:szCs w:val="22"/>
        </w:rPr>
        <w:t xml:space="preserve">Completan este programa el solo que Antonio incluía en todas sus representaciones benéficas y que es, sin duda, una de sus piezas más conocidas, el </w:t>
      </w:r>
      <w:r w:rsidRPr="00344E29">
        <w:rPr>
          <w:rFonts w:ascii="Verdana" w:hAnsi="Verdana" w:cs="font477"/>
          <w:b/>
          <w:i/>
          <w:iCs/>
          <w:sz w:val="22"/>
          <w:szCs w:val="22"/>
        </w:rPr>
        <w:t xml:space="preserve">Zapateado de </w:t>
      </w:r>
      <w:proofErr w:type="spellStart"/>
      <w:r w:rsidRPr="00344E29">
        <w:rPr>
          <w:rFonts w:ascii="Verdana" w:hAnsi="Verdana" w:cs="font477"/>
          <w:b/>
          <w:i/>
          <w:iCs/>
          <w:sz w:val="22"/>
          <w:szCs w:val="22"/>
        </w:rPr>
        <w:t>Sarasate</w:t>
      </w:r>
      <w:proofErr w:type="spellEnd"/>
      <w:r w:rsidRPr="00344E29">
        <w:rPr>
          <w:rFonts w:ascii="Verdana" w:hAnsi="Verdana" w:cs="font477"/>
          <w:b/>
          <w:i/>
          <w:iCs/>
          <w:sz w:val="22"/>
          <w:szCs w:val="22"/>
        </w:rPr>
        <w:t>;</w:t>
      </w:r>
      <w:r w:rsidRPr="00344E29">
        <w:rPr>
          <w:rFonts w:ascii="Verdana" w:hAnsi="Verdana" w:cs="font477"/>
          <w:b/>
          <w:sz w:val="22"/>
          <w:szCs w:val="22"/>
        </w:rPr>
        <w:t xml:space="preserve"> junto a </w:t>
      </w:r>
      <w:r w:rsidRPr="00344E29">
        <w:rPr>
          <w:rFonts w:ascii="Verdana" w:hAnsi="Verdana" w:cs="font477"/>
          <w:b/>
          <w:i/>
          <w:iCs/>
          <w:sz w:val="22"/>
          <w:szCs w:val="22"/>
        </w:rPr>
        <w:t xml:space="preserve">Fantasía galaica, </w:t>
      </w:r>
      <w:r w:rsidRPr="00344E29">
        <w:rPr>
          <w:rFonts w:ascii="Verdana" w:hAnsi="Verdana" w:cs="font477"/>
          <w:b/>
          <w:sz w:val="22"/>
          <w:szCs w:val="22"/>
        </w:rPr>
        <w:t>con música de Ernesto Halffter.</w:t>
      </w:r>
      <w:r w:rsidRPr="00344E29">
        <w:rPr>
          <w:rFonts w:ascii="Verdana" w:hAnsi="Verdana" w:cs="font477"/>
          <w:sz w:val="22"/>
          <w:szCs w:val="22"/>
        </w:rPr>
        <w:t xml:space="preserve"> “El </w:t>
      </w:r>
      <w:r w:rsidRPr="00344E29">
        <w:rPr>
          <w:rFonts w:ascii="Verdana" w:hAnsi="Verdana" w:cs="font477"/>
          <w:i/>
          <w:sz w:val="22"/>
          <w:szCs w:val="22"/>
        </w:rPr>
        <w:t>Zapateado</w:t>
      </w:r>
      <w:r w:rsidRPr="00344E29">
        <w:rPr>
          <w:rFonts w:ascii="Verdana" w:hAnsi="Verdana" w:cs="font477"/>
          <w:sz w:val="22"/>
          <w:szCs w:val="22"/>
        </w:rPr>
        <w:t xml:space="preserve"> era su sello. No podíamos dejar de incluirla. Y </w:t>
      </w:r>
      <w:r w:rsidRPr="00344E29">
        <w:rPr>
          <w:rFonts w:ascii="Verdana" w:hAnsi="Verdana" w:cs="font477"/>
          <w:i/>
          <w:iCs/>
          <w:sz w:val="22"/>
          <w:szCs w:val="22"/>
        </w:rPr>
        <w:t>Fantasía galaica</w:t>
      </w:r>
      <w:r w:rsidRPr="00344E29">
        <w:rPr>
          <w:rFonts w:ascii="Verdana" w:hAnsi="Verdana" w:cs="font477"/>
          <w:sz w:val="22"/>
          <w:szCs w:val="22"/>
        </w:rPr>
        <w:t>, basada en el folclore gallego, es una obra redonda, incluso mi preferida”, asegura Rubén Olmo. “Todavía no se ha vuelto a crear una obra así”.</w:t>
      </w:r>
    </w:p>
    <w:p w:rsidR="0081795A" w:rsidRPr="00344E29" w:rsidRDefault="0081795A" w:rsidP="0081795A">
      <w:pPr>
        <w:pStyle w:val="NormalWeb"/>
        <w:shd w:val="clear" w:color="auto" w:fill="FFFFFF"/>
        <w:spacing w:before="0" w:after="240" w:afterAutospacing="0"/>
        <w:jc w:val="both"/>
        <w:rPr>
          <w:rFonts w:ascii="Verdana" w:hAnsi="Verdana" w:cs="font477"/>
          <w:sz w:val="22"/>
          <w:szCs w:val="22"/>
        </w:rPr>
      </w:pPr>
      <w:r w:rsidRPr="00344E29">
        <w:rPr>
          <w:rFonts w:ascii="Verdana" w:hAnsi="Verdana" w:cs="font477"/>
          <w:sz w:val="22"/>
          <w:szCs w:val="22"/>
        </w:rPr>
        <w:t xml:space="preserve">En el caso de estas dos coreografías, así como en </w:t>
      </w:r>
      <w:r w:rsidRPr="00344E29">
        <w:rPr>
          <w:rFonts w:ascii="Verdana" w:hAnsi="Verdana" w:cs="font477"/>
          <w:i/>
          <w:iCs/>
          <w:sz w:val="22"/>
          <w:szCs w:val="22"/>
        </w:rPr>
        <w:t xml:space="preserve">Sonatas, </w:t>
      </w:r>
      <w:r w:rsidRPr="00344E29">
        <w:rPr>
          <w:rFonts w:ascii="Verdana" w:hAnsi="Verdana" w:cs="font477"/>
          <w:sz w:val="22"/>
          <w:szCs w:val="22"/>
        </w:rPr>
        <w:t>el montaje será fiel al original, por lo que el equipo del BNE está estudiando el archivo audiovisual existente para acercarse lo más posible a la primera versión de estas obras que dirigió Antonio. Solo adaptará los elementos escenográficos para poder representar juntas estas obras.</w:t>
      </w:r>
    </w:p>
    <w:p w:rsidR="00F201D5" w:rsidRPr="00E46BE8" w:rsidRDefault="0081795A" w:rsidP="0081795A">
      <w:pPr>
        <w:pStyle w:val="NormalWeb"/>
        <w:shd w:val="clear" w:color="auto" w:fill="FFFFFF"/>
        <w:spacing w:before="0" w:after="240" w:afterAutospacing="0"/>
        <w:jc w:val="both"/>
        <w:rPr>
          <w:rFonts w:ascii="Verdana" w:hAnsi="Verdana" w:cs="font477"/>
          <w:i/>
          <w:iCs/>
          <w:sz w:val="22"/>
          <w:szCs w:val="22"/>
        </w:rPr>
      </w:pPr>
      <w:r w:rsidRPr="00344E29">
        <w:rPr>
          <w:rFonts w:ascii="Verdana" w:hAnsi="Verdana" w:cs="font477"/>
          <w:sz w:val="22"/>
          <w:szCs w:val="22"/>
        </w:rPr>
        <w:t xml:space="preserve">El Ballet Nacional de España estará acompañado en el estreno del programa </w:t>
      </w:r>
      <w:r w:rsidR="00E46BE8" w:rsidRPr="00E46BE8">
        <w:rPr>
          <w:rFonts w:ascii="Verdana" w:hAnsi="Verdana" w:cs="font477"/>
          <w:b/>
          <w:i/>
          <w:iCs/>
          <w:sz w:val="22"/>
          <w:szCs w:val="22"/>
        </w:rPr>
        <w:t xml:space="preserve">Centenario </w:t>
      </w:r>
      <w:r w:rsidRPr="00E46BE8">
        <w:rPr>
          <w:rFonts w:ascii="Verdana" w:hAnsi="Verdana" w:cs="font477"/>
          <w:b/>
          <w:i/>
          <w:iCs/>
          <w:sz w:val="22"/>
          <w:szCs w:val="22"/>
        </w:rPr>
        <w:t>Antonio Ruiz Soler</w:t>
      </w:r>
      <w:r w:rsidRPr="00344E29">
        <w:rPr>
          <w:rFonts w:ascii="Verdana" w:hAnsi="Verdana" w:cs="font477"/>
          <w:sz w:val="22"/>
          <w:szCs w:val="22"/>
        </w:rPr>
        <w:t xml:space="preserve"> el 1</w:t>
      </w:r>
      <w:r w:rsidR="00511703">
        <w:rPr>
          <w:rFonts w:ascii="Verdana" w:hAnsi="Verdana" w:cs="font477"/>
          <w:sz w:val="22"/>
          <w:szCs w:val="22"/>
        </w:rPr>
        <w:t>5</w:t>
      </w:r>
      <w:r w:rsidRPr="00344E29">
        <w:rPr>
          <w:rFonts w:ascii="Verdana" w:hAnsi="Verdana" w:cs="font477"/>
          <w:sz w:val="22"/>
          <w:szCs w:val="22"/>
        </w:rPr>
        <w:t xml:space="preserve"> de abril de 2021 en el Teatro de la Maestranza por la Real Orquesta Sinfónica de Sevilla, dirigida por Manuel Coves. </w:t>
      </w:r>
    </w:p>
    <w:p w:rsidR="0081795A" w:rsidRPr="0081795A" w:rsidRDefault="0081795A" w:rsidP="0081795A">
      <w:pPr>
        <w:pStyle w:val="NormalWeb"/>
        <w:shd w:val="clear" w:color="auto" w:fill="FFFFFF"/>
        <w:spacing w:before="0" w:after="240" w:afterAutospacing="0"/>
        <w:jc w:val="both"/>
        <w:rPr>
          <w:rFonts w:ascii="Verdana" w:hAnsi="Verdana" w:cs="font477"/>
          <w:sz w:val="22"/>
          <w:szCs w:val="22"/>
          <w:u w:val="single"/>
        </w:rPr>
      </w:pPr>
      <w:r w:rsidRPr="0081795A">
        <w:rPr>
          <w:rFonts w:ascii="Verdana" w:hAnsi="Verdana" w:cs="font477"/>
          <w:b/>
          <w:bCs/>
          <w:sz w:val="22"/>
          <w:szCs w:val="22"/>
          <w:u w:val="single"/>
        </w:rPr>
        <w:t xml:space="preserve">‘La Bella Otero’, un ballet dramático ambientado en la </w:t>
      </w:r>
      <w:r w:rsidRPr="0081795A">
        <w:rPr>
          <w:rFonts w:ascii="Verdana" w:hAnsi="Verdana" w:cs="font477"/>
          <w:b/>
          <w:bCs/>
          <w:i/>
          <w:iCs/>
          <w:sz w:val="22"/>
          <w:szCs w:val="22"/>
          <w:u w:val="single"/>
        </w:rPr>
        <w:t>Belle Époque</w:t>
      </w:r>
    </w:p>
    <w:p w:rsidR="0081795A" w:rsidRPr="00344E29" w:rsidRDefault="0081795A" w:rsidP="0081795A">
      <w:pPr>
        <w:pStyle w:val="NormalWeb"/>
        <w:shd w:val="clear" w:color="auto" w:fill="FFFFFF"/>
        <w:spacing w:before="0" w:after="240" w:afterAutospacing="0"/>
        <w:jc w:val="both"/>
        <w:rPr>
          <w:rFonts w:ascii="Verdana" w:hAnsi="Verdana" w:cs="font477"/>
          <w:sz w:val="22"/>
          <w:szCs w:val="22"/>
        </w:rPr>
      </w:pPr>
      <w:r w:rsidRPr="00344E29">
        <w:rPr>
          <w:rFonts w:ascii="Verdana" w:hAnsi="Verdana" w:cs="font477"/>
          <w:sz w:val="22"/>
          <w:szCs w:val="22"/>
        </w:rPr>
        <w:t xml:space="preserve">El segundo estreno del Ballet Nacional de España en 2021 cumple el sueño que tenía Rubén Olmo desde antes de convertirse en coreógrafo. Se trata en una </w:t>
      </w:r>
      <w:r w:rsidRPr="00344E29">
        <w:rPr>
          <w:rFonts w:ascii="Verdana" w:hAnsi="Verdana" w:cs="font477"/>
          <w:b/>
          <w:sz w:val="22"/>
          <w:szCs w:val="22"/>
        </w:rPr>
        <w:t>obra argumental que narra la vida de la bailarina y cortesana Carolina Otero, más conocida como La Bella Otero.</w:t>
      </w:r>
      <w:r w:rsidRPr="00344E29">
        <w:rPr>
          <w:rFonts w:ascii="Verdana" w:hAnsi="Verdana" w:cs="font477"/>
          <w:sz w:val="22"/>
          <w:szCs w:val="22"/>
        </w:rPr>
        <w:t xml:space="preserve"> Que una de las mujeres más </w:t>
      </w:r>
      <w:r w:rsidR="00316D77">
        <w:rPr>
          <w:rFonts w:ascii="Verdana" w:hAnsi="Verdana" w:cs="font477"/>
          <w:sz w:val="22"/>
          <w:szCs w:val="22"/>
        </w:rPr>
        <w:t xml:space="preserve">famosas </w:t>
      </w:r>
      <w:r w:rsidRPr="00344E29">
        <w:rPr>
          <w:rFonts w:ascii="Verdana" w:hAnsi="Verdana" w:cs="font477"/>
          <w:sz w:val="22"/>
          <w:szCs w:val="22"/>
        </w:rPr>
        <w:t xml:space="preserve">de su época (finales del siglo XIX) fuera de un pueblo </w:t>
      </w:r>
      <w:r w:rsidRPr="00344E29">
        <w:rPr>
          <w:rFonts w:ascii="Verdana" w:hAnsi="Verdana" w:cs="font477"/>
          <w:sz w:val="22"/>
          <w:szCs w:val="22"/>
        </w:rPr>
        <w:lastRenderedPageBreak/>
        <w:t>de Pontevedra es lo que atrajo al director del Ballet Nacional de España cuando conoció la historia de este personaje. Desde el principio, supo que se necesitaba una compañía de ballet de gran tamaño para contar esta historia mediante la danza y estar al frente del BNE le ofreció la oportunidad que llevaba años deseando.</w:t>
      </w:r>
    </w:p>
    <w:p w:rsidR="0081795A" w:rsidRPr="0081795A" w:rsidRDefault="0081795A" w:rsidP="0081795A">
      <w:pPr>
        <w:spacing w:after="240"/>
        <w:jc w:val="both"/>
        <w:rPr>
          <w:rFonts w:ascii="Verdana" w:hAnsi="Verdana" w:cs="font477"/>
          <w:sz w:val="22"/>
          <w:szCs w:val="22"/>
          <w:lang w:val="es-ES"/>
        </w:rPr>
      </w:pPr>
      <w:r w:rsidRPr="0081795A">
        <w:rPr>
          <w:rFonts w:ascii="Verdana" w:hAnsi="Verdana" w:cs="font477"/>
          <w:sz w:val="22"/>
          <w:szCs w:val="22"/>
          <w:lang w:val="es-ES"/>
        </w:rPr>
        <w:t xml:space="preserve">Sus cómplices en esta aventura han sido el </w:t>
      </w:r>
      <w:r w:rsidRPr="0081795A">
        <w:rPr>
          <w:rFonts w:ascii="Verdana" w:hAnsi="Verdana" w:cs="font477"/>
          <w:b/>
          <w:sz w:val="22"/>
          <w:szCs w:val="22"/>
          <w:lang w:val="es-ES"/>
        </w:rPr>
        <w:t xml:space="preserve">dramaturgo </w:t>
      </w:r>
      <w:proofErr w:type="spellStart"/>
      <w:r w:rsidRPr="0081795A">
        <w:rPr>
          <w:rFonts w:ascii="Verdana" w:hAnsi="Verdana" w:cs="font477"/>
          <w:b/>
          <w:sz w:val="22"/>
          <w:szCs w:val="22"/>
          <w:lang w:val="es-ES"/>
        </w:rPr>
        <w:t>Gregor</w:t>
      </w:r>
      <w:proofErr w:type="spellEnd"/>
      <w:r w:rsidRPr="0081795A">
        <w:rPr>
          <w:rFonts w:ascii="Verdana" w:hAnsi="Verdana" w:cs="font477"/>
          <w:b/>
          <w:sz w:val="22"/>
          <w:szCs w:val="22"/>
          <w:lang w:val="es-ES"/>
        </w:rPr>
        <w:t xml:space="preserve"> Acuña-</w:t>
      </w:r>
      <w:proofErr w:type="spellStart"/>
      <w:r w:rsidRPr="0081795A">
        <w:rPr>
          <w:rFonts w:ascii="Verdana" w:hAnsi="Verdana" w:cs="font477"/>
          <w:b/>
          <w:sz w:val="22"/>
          <w:szCs w:val="22"/>
          <w:lang w:val="es-ES"/>
        </w:rPr>
        <w:t>Pohl</w:t>
      </w:r>
      <w:proofErr w:type="spellEnd"/>
      <w:r w:rsidRPr="0081795A">
        <w:rPr>
          <w:rFonts w:ascii="Verdana" w:hAnsi="Verdana" w:cs="font477"/>
          <w:b/>
          <w:sz w:val="22"/>
          <w:szCs w:val="22"/>
          <w:lang w:val="es-ES"/>
        </w:rPr>
        <w:t>,</w:t>
      </w:r>
      <w:r w:rsidRPr="0081795A">
        <w:rPr>
          <w:rFonts w:ascii="Verdana" w:hAnsi="Verdana" w:cs="font477"/>
          <w:sz w:val="22"/>
          <w:szCs w:val="22"/>
          <w:lang w:val="es-ES"/>
        </w:rPr>
        <w:t xml:space="preserve"> que ha investigado todo lo que se ha escrito sobre La Bella Otero, incluidas sus memorias, y los músicos </w:t>
      </w:r>
      <w:r w:rsidRPr="0081795A">
        <w:rPr>
          <w:rFonts w:ascii="Verdana" w:hAnsi="Verdana" w:cs="font477"/>
          <w:b/>
          <w:sz w:val="22"/>
          <w:szCs w:val="22"/>
          <w:lang w:val="es-ES"/>
        </w:rPr>
        <w:t xml:space="preserve">Manuel Busto, Agustín </w:t>
      </w:r>
      <w:proofErr w:type="spellStart"/>
      <w:r w:rsidRPr="0081795A">
        <w:rPr>
          <w:rFonts w:ascii="Verdana" w:hAnsi="Verdana" w:cs="font477"/>
          <w:b/>
          <w:sz w:val="22"/>
          <w:szCs w:val="22"/>
          <w:lang w:val="es-ES"/>
        </w:rPr>
        <w:t>Diassera</w:t>
      </w:r>
      <w:proofErr w:type="spellEnd"/>
      <w:r w:rsidR="0088277E">
        <w:rPr>
          <w:rFonts w:ascii="Verdana" w:hAnsi="Verdana" w:cs="font477"/>
          <w:b/>
          <w:sz w:val="22"/>
          <w:szCs w:val="22"/>
          <w:lang w:val="es-ES"/>
        </w:rPr>
        <w:t xml:space="preserve">, Diego Losada, Paul </w:t>
      </w:r>
      <w:proofErr w:type="spellStart"/>
      <w:r w:rsidR="0088277E">
        <w:rPr>
          <w:rFonts w:ascii="Verdana" w:hAnsi="Verdana" w:cs="font477"/>
          <w:b/>
          <w:sz w:val="22"/>
          <w:szCs w:val="22"/>
          <w:lang w:val="es-ES"/>
        </w:rPr>
        <w:t>Vallet</w:t>
      </w:r>
      <w:proofErr w:type="spellEnd"/>
      <w:r w:rsidR="0088277E">
        <w:rPr>
          <w:rFonts w:ascii="Verdana" w:hAnsi="Verdana" w:cs="font477"/>
          <w:b/>
          <w:sz w:val="22"/>
          <w:szCs w:val="22"/>
          <w:lang w:val="es-ES"/>
        </w:rPr>
        <w:t>, Víctor Márquez,</w:t>
      </w:r>
      <w:r w:rsidRPr="0081795A">
        <w:rPr>
          <w:rFonts w:ascii="Verdana" w:hAnsi="Verdana" w:cs="font477"/>
          <w:b/>
          <w:sz w:val="22"/>
          <w:szCs w:val="22"/>
          <w:lang w:val="es-ES"/>
        </w:rPr>
        <w:t xml:space="preserve"> </w:t>
      </w:r>
      <w:r w:rsidR="0088277E">
        <w:rPr>
          <w:rFonts w:ascii="Verdana" w:hAnsi="Verdana" w:cs="font477"/>
          <w:b/>
          <w:sz w:val="22"/>
          <w:szCs w:val="22"/>
          <w:lang w:val="es-ES"/>
        </w:rPr>
        <w:t>Rubén Díaz y el grupo</w:t>
      </w:r>
      <w:r w:rsidRPr="0081795A">
        <w:rPr>
          <w:rFonts w:ascii="Verdana" w:hAnsi="Verdana" w:cs="font477"/>
          <w:b/>
          <w:sz w:val="22"/>
          <w:szCs w:val="22"/>
          <w:lang w:val="es-ES"/>
        </w:rPr>
        <w:t xml:space="preserve"> </w:t>
      </w:r>
      <w:proofErr w:type="spellStart"/>
      <w:r w:rsidRPr="0081795A">
        <w:rPr>
          <w:rFonts w:ascii="Verdana" w:hAnsi="Verdana" w:cs="font477"/>
          <w:b/>
          <w:sz w:val="22"/>
          <w:szCs w:val="22"/>
          <w:lang w:val="es-ES"/>
        </w:rPr>
        <w:t>Rarefolk</w:t>
      </w:r>
      <w:proofErr w:type="spellEnd"/>
      <w:r w:rsidRPr="0081795A">
        <w:rPr>
          <w:rFonts w:ascii="Verdana" w:hAnsi="Verdana" w:cs="font477"/>
          <w:b/>
          <w:sz w:val="22"/>
          <w:szCs w:val="22"/>
          <w:lang w:val="es-ES"/>
        </w:rPr>
        <w:t>, que han creado la partitura original para esta obra.</w:t>
      </w:r>
      <w:r w:rsidRPr="0081795A">
        <w:rPr>
          <w:rFonts w:ascii="Verdana" w:hAnsi="Verdana" w:cs="font477"/>
          <w:sz w:val="22"/>
          <w:szCs w:val="22"/>
          <w:lang w:val="es-ES"/>
        </w:rPr>
        <w:t xml:space="preserve"> </w:t>
      </w:r>
      <w:r w:rsidRPr="0081795A">
        <w:rPr>
          <w:rFonts w:ascii="Verdana" w:hAnsi="Verdana"/>
          <w:sz w:val="22"/>
          <w:szCs w:val="22"/>
          <w:lang w:val="es-ES"/>
        </w:rPr>
        <w:t xml:space="preserve">“La música relata muy bien la vida de La Bella Otero y su época y es, sobre todo, muy emocional y pasional”, según Rubén Olmo, que ha diseñado un </w:t>
      </w:r>
      <w:r w:rsidRPr="0081795A">
        <w:rPr>
          <w:rFonts w:ascii="Verdana" w:hAnsi="Verdana" w:cs="font477"/>
          <w:sz w:val="22"/>
          <w:szCs w:val="22"/>
          <w:lang w:val="es-ES"/>
        </w:rPr>
        <w:t xml:space="preserve">montaje que incluirá </w:t>
      </w:r>
      <w:r w:rsidRPr="0081795A">
        <w:rPr>
          <w:rFonts w:ascii="Verdana" w:hAnsi="Verdana" w:cs="font477"/>
          <w:b/>
          <w:sz w:val="22"/>
          <w:szCs w:val="22"/>
          <w:lang w:val="es-ES"/>
        </w:rPr>
        <w:t>diferentes estilos de danza, desde danza estilizada al flamenco, la danza contemporánea y el folclore,</w:t>
      </w:r>
      <w:r w:rsidRPr="0081795A">
        <w:rPr>
          <w:rFonts w:ascii="Verdana" w:hAnsi="Verdana" w:cs="font477"/>
          <w:sz w:val="22"/>
          <w:szCs w:val="22"/>
          <w:lang w:val="es-ES"/>
        </w:rPr>
        <w:t xml:space="preserve"> para conseguir una fusión que permita contar la historia de La Bella Otero. </w:t>
      </w:r>
    </w:p>
    <w:p w:rsidR="0081795A" w:rsidRPr="00344E29" w:rsidRDefault="0081795A" w:rsidP="0081795A">
      <w:pPr>
        <w:pStyle w:val="NormalWeb"/>
        <w:shd w:val="clear" w:color="auto" w:fill="FFFFFF"/>
        <w:spacing w:before="0" w:after="240" w:afterAutospacing="0"/>
        <w:jc w:val="both"/>
        <w:rPr>
          <w:rFonts w:ascii="Verdana" w:hAnsi="Verdana"/>
          <w:sz w:val="22"/>
          <w:szCs w:val="22"/>
        </w:rPr>
      </w:pPr>
      <w:r w:rsidRPr="00344E29">
        <w:rPr>
          <w:rFonts w:ascii="Verdana" w:hAnsi="Verdana" w:cs="font477"/>
          <w:sz w:val="22"/>
          <w:szCs w:val="22"/>
        </w:rPr>
        <w:t xml:space="preserve">Tras ser agredida sexualmente en su adolescencia, Carolina Otero huyó de su aldea natal y consiguió, primero en Portugal y después en Nueva York, ganar fama como cantante y bailarina gracias a los sucesivos benefactores y amantes que la hicieron progresar en su carrera hasta llegar a actuar durante muchos años en el Folies </w:t>
      </w:r>
      <w:proofErr w:type="spellStart"/>
      <w:r w:rsidRPr="00344E29">
        <w:rPr>
          <w:rFonts w:ascii="Verdana" w:hAnsi="Verdana" w:cs="font477"/>
          <w:sz w:val="22"/>
          <w:szCs w:val="22"/>
        </w:rPr>
        <w:t>Bergère</w:t>
      </w:r>
      <w:proofErr w:type="spellEnd"/>
      <w:r w:rsidRPr="00344E29">
        <w:rPr>
          <w:rFonts w:ascii="Verdana" w:hAnsi="Verdana" w:cs="font477"/>
          <w:sz w:val="22"/>
          <w:szCs w:val="22"/>
        </w:rPr>
        <w:t xml:space="preserve"> de París. Se relacionó con reyes y príncipes de toda Europa, a los que seducía y abandonaba, llegando a causar el suicido de muchos de ellos. Aunque su verdadera pasión fue el juego, por el que perdió sus joyas y toda su fortuna en el casino de Montecarlo, y pasó los últimos años de su vida sola y arruinada en un pequeño piso en Niza (Francia).</w:t>
      </w:r>
    </w:p>
    <w:p w:rsidR="0081795A" w:rsidRPr="0081795A" w:rsidRDefault="0081795A" w:rsidP="0081795A">
      <w:pPr>
        <w:spacing w:after="240"/>
        <w:jc w:val="both"/>
        <w:rPr>
          <w:rFonts w:ascii="Verdana" w:hAnsi="Verdana"/>
          <w:b/>
          <w:sz w:val="22"/>
          <w:szCs w:val="22"/>
          <w:lang w:val="es-ES"/>
        </w:rPr>
      </w:pPr>
      <w:r w:rsidRPr="0081795A">
        <w:rPr>
          <w:rFonts w:ascii="Verdana" w:hAnsi="Verdana"/>
          <w:sz w:val="22"/>
          <w:szCs w:val="22"/>
          <w:lang w:val="es-ES"/>
        </w:rPr>
        <w:t xml:space="preserve">En palabras de </w:t>
      </w:r>
      <w:r w:rsidRPr="0081795A">
        <w:rPr>
          <w:rFonts w:ascii="Verdana" w:hAnsi="Verdana"/>
          <w:b/>
          <w:sz w:val="22"/>
          <w:szCs w:val="22"/>
          <w:lang w:val="es-ES"/>
        </w:rPr>
        <w:t>Rubén Olmo: “Va a ser un espectáculo muy emocional, emotivo y también dramático, porque es la historia de una mujer que se inventa sus orígenes para llegar a lo más alto, pero al final termina sola y olvidada”.</w:t>
      </w:r>
    </w:p>
    <w:p w:rsidR="0081795A" w:rsidRPr="0081795A" w:rsidRDefault="0081795A" w:rsidP="0081795A">
      <w:pPr>
        <w:spacing w:after="240"/>
        <w:jc w:val="both"/>
        <w:rPr>
          <w:rFonts w:ascii="Verdana" w:hAnsi="Verdana"/>
          <w:sz w:val="22"/>
          <w:szCs w:val="22"/>
          <w:lang w:val="es-ES"/>
        </w:rPr>
      </w:pPr>
      <w:r w:rsidRPr="0081795A">
        <w:rPr>
          <w:rFonts w:ascii="Verdana" w:hAnsi="Verdana"/>
          <w:b/>
          <w:sz w:val="22"/>
          <w:szCs w:val="22"/>
          <w:lang w:val="es-ES"/>
        </w:rPr>
        <w:t>Para interpretar al personaje principal, el Ballet Nacional de España ha invitado a Patricia Guerrero,</w:t>
      </w:r>
      <w:r w:rsidRPr="0081795A">
        <w:rPr>
          <w:rFonts w:ascii="Verdana" w:hAnsi="Verdana"/>
          <w:sz w:val="22"/>
          <w:szCs w:val="22"/>
          <w:lang w:val="es-ES"/>
        </w:rPr>
        <w:t xml:space="preserve"> una de las figuras más relevantes del flamenco más vanguardista. Fue bailarina solista del Ballet Flamenco de Andalucía bajo la dirección de Rubén Olmo, aunque ya antes habían trabajado juntos, y actualmente posee su propia compañía. “Es una bailaora que desprende una gran fuerza en escena, un magnetismo muy potente. Por eso escogí a Patricia Guerrero para este personaje; posee lo mismo que hizo grande a La Bella Otero”, explica Rubén Olmo. </w:t>
      </w:r>
    </w:p>
    <w:p w:rsidR="0081795A" w:rsidRPr="0081795A" w:rsidRDefault="0081795A" w:rsidP="0081795A">
      <w:pPr>
        <w:spacing w:after="240"/>
        <w:jc w:val="both"/>
        <w:rPr>
          <w:rFonts w:ascii="Verdana" w:hAnsi="Verdana"/>
          <w:sz w:val="22"/>
          <w:szCs w:val="22"/>
          <w:lang w:val="es-ES"/>
        </w:rPr>
      </w:pPr>
      <w:r w:rsidRPr="0081795A">
        <w:rPr>
          <w:rFonts w:ascii="Verdana" w:hAnsi="Verdana"/>
          <w:b/>
          <w:sz w:val="22"/>
          <w:szCs w:val="22"/>
          <w:lang w:val="es-ES"/>
        </w:rPr>
        <w:t>La maestra repetidora y ex primera bailarina del BNE Maribel Gallardo encarnará a la protagonista cuando está retirada.</w:t>
      </w:r>
      <w:r w:rsidRPr="0081795A">
        <w:rPr>
          <w:rFonts w:ascii="Verdana" w:hAnsi="Verdana"/>
          <w:sz w:val="22"/>
          <w:szCs w:val="22"/>
          <w:lang w:val="es-ES"/>
        </w:rPr>
        <w:t xml:space="preserve"> “Además de bailarina, es una actriz maravillosa. Ha llevado muchísimos personajes a escena y va a hacer un gran trabajo. Los suyos son unos momentos clave en la obra”, añade.</w:t>
      </w:r>
    </w:p>
    <w:p w:rsidR="0081795A" w:rsidRPr="0081795A" w:rsidRDefault="0081795A" w:rsidP="0081795A">
      <w:pPr>
        <w:spacing w:after="240"/>
        <w:jc w:val="both"/>
        <w:rPr>
          <w:rFonts w:ascii="Verdana" w:hAnsi="Verdana"/>
          <w:sz w:val="22"/>
          <w:szCs w:val="22"/>
          <w:lang w:val="es-ES"/>
        </w:rPr>
      </w:pPr>
      <w:r w:rsidRPr="0081795A">
        <w:rPr>
          <w:rFonts w:ascii="Verdana" w:hAnsi="Verdana"/>
          <w:sz w:val="22"/>
          <w:szCs w:val="22"/>
          <w:lang w:val="es-ES"/>
        </w:rPr>
        <w:t xml:space="preserve">El vestuario será otro de los elementos destacados de </w:t>
      </w:r>
      <w:r w:rsidRPr="00717EC5">
        <w:rPr>
          <w:rFonts w:ascii="Verdana" w:hAnsi="Verdana"/>
          <w:i/>
          <w:sz w:val="22"/>
          <w:szCs w:val="22"/>
          <w:lang w:val="es-ES"/>
        </w:rPr>
        <w:t>La Bella Otero,</w:t>
      </w:r>
      <w:r w:rsidRPr="0081795A">
        <w:rPr>
          <w:rFonts w:ascii="Verdana" w:hAnsi="Verdana"/>
          <w:sz w:val="22"/>
          <w:szCs w:val="22"/>
          <w:lang w:val="es-ES"/>
        </w:rPr>
        <w:t xml:space="preserve"> cuyas escenas transcurren en ambientes tan diferentes como un pueblo gallego, el Liceo de Barcelona, el casino de Montecarlo o la corte del zar de Rusia, </w:t>
      </w:r>
      <w:r w:rsidRPr="0081795A">
        <w:rPr>
          <w:rFonts w:ascii="Verdana" w:hAnsi="Verdana"/>
          <w:sz w:val="22"/>
          <w:szCs w:val="22"/>
          <w:lang w:val="es-ES"/>
        </w:rPr>
        <w:lastRenderedPageBreak/>
        <w:t xml:space="preserve">diseñados por el escenógrafo Eduardo Moreno. La diseñadora </w:t>
      </w:r>
      <w:r w:rsidRPr="0081795A">
        <w:rPr>
          <w:rFonts w:ascii="Verdana" w:hAnsi="Verdana"/>
          <w:b/>
          <w:sz w:val="22"/>
          <w:szCs w:val="22"/>
          <w:lang w:val="es-ES"/>
        </w:rPr>
        <w:t>Yaiza Pinillos</w:t>
      </w:r>
      <w:r w:rsidRPr="0081795A">
        <w:rPr>
          <w:rFonts w:ascii="Verdana" w:hAnsi="Verdana"/>
          <w:sz w:val="22"/>
          <w:szCs w:val="22"/>
          <w:lang w:val="es-ES"/>
        </w:rPr>
        <w:t xml:space="preserve"> ha realizado un gran trabajo de investigación sobre la historia del vestuario en distintas épocas, para recrear desde los trajes que llevaban los campesinos gallegos hasta el gran espectáculo del Folies </w:t>
      </w:r>
      <w:proofErr w:type="spellStart"/>
      <w:r w:rsidRPr="0081795A">
        <w:rPr>
          <w:rFonts w:ascii="Verdana" w:hAnsi="Verdana"/>
          <w:sz w:val="22"/>
          <w:szCs w:val="22"/>
          <w:lang w:val="es-ES"/>
        </w:rPr>
        <w:t>Bergère</w:t>
      </w:r>
      <w:proofErr w:type="spellEnd"/>
      <w:r w:rsidRPr="0081795A">
        <w:rPr>
          <w:rFonts w:ascii="Verdana" w:hAnsi="Verdana"/>
          <w:sz w:val="22"/>
          <w:szCs w:val="22"/>
          <w:lang w:val="es-ES"/>
        </w:rPr>
        <w:t xml:space="preserve">. </w:t>
      </w:r>
    </w:p>
    <w:p w:rsidR="0081795A" w:rsidRDefault="0081795A" w:rsidP="0081795A">
      <w:pPr>
        <w:spacing w:after="240"/>
        <w:jc w:val="both"/>
        <w:rPr>
          <w:rFonts w:ascii="Verdana" w:hAnsi="Verdana"/>
          <w:sz w:val="22"/>
          <w:szCs w:val="22"/>
          <w:lang w:val="es-ES"/>
        </w:rPr>
      </w:pPr>
      <w:r w:rsidRPr="0081795A">
        <w:rPr>
          <w:rFonts w:ascii="Verdana" w:hAnsi="Verdana"/>
          <w:b/>
          <w:sz w:val="22"/>
          <w:szCs w:val="22"/>
          <w:lang w:val="es-ES"/>
        </w:rPr>
        <w:t xml:space="preserve">El Teatro de la Zarzuela de Madrid acogerá el estreno de </w:t>
      </w:r>
      <w:r w:rsidRPr="0081795A">
        <w:rPr>
          <w:rFonts w:ascii="Verdana" w:hAnsi="Verdana"/>
          <w:b/>
          <w:i/>
          <w:sz w:val="22"/>
          <w:szCs w:val="22"/>
          <w:lang w:val="es-ES"/>
        </w:rPr>
        <w:t>La Bella Otero</w:t>
      </w:r>
      <w:r w:rsidRPr="0081795A">
        <w:rPr>
          <w:rFonts w:ascii="Verdana" w:hAnsi="Verdana"/>
          <w:b/>
          <w:sz w:val="22"/>
          <w:szCs w:val="22"/>
          <w:lang w:val="es-ES"/>
        </w:rPr>
        <w:t xml:space="preserve"> el 7 de julio de 2021.</w:t>
      </w:r>
      <w:r w:rsidRPr="0081795A">
        <w:rPr>
          <w:rFonts w:ascii="Verdana" w:hAnsi="Verdana"/>
          <w:sz w:val="22"/>
          <w:szCs w:val="22"/>
          <w:lang w:val="es-ES"/>
        </w:rPr>
        <w:t xml:space="preserve"> La Orquesta de la Comunidad de Madrid, dirigida por Manuel Busto, estará acompañada por Alejandro Cruz, Ag</w:t>
      </w:r>
      <w:r w:rsidR="00316D77">
        <w:rPr>
          <w:rFonts w:ascii="Verdana" w:hAnsi="Verdana"/>
          <w:sz w:val="22"/>
          <w:szCs w:val="22"/>
          <w:lang w:val="es-ES"/>
        </w:rPr>
        <w:t xml:space="preserve">ustín </w:t>
      </w:r>
      <w:proofErr w:type="spellStart"/>
      <w:r w:rsidR="00316D77">
        <w:rPr>
          <w:rFonts w:ascii="Verdana" w:hAnsi="Verdana"/>
          <w:sz w:val="22"/>
          <w:szCs w:val="22"/>
          <w:lang w:val="es-ES"/>
        </w:rPr>
        <w:t>Diassera</w:t>
      </w:r>
      <w:proofErr w:type="spellEnd"/>
      <w:r w:rsidR="00316D77">
        <w:rPr>
          <w:rFonts w:ascii="Verdana" w:hAnsi="Verdana"/>
          <w:sz w:val="22"/>
          <w:szCs w:val="22"/>
          <w:lang w:val="es-ES"/>
        </w:rPr>
        <w:t xml:space="preserve">, David Chupete, </w:t>
      </w:r>
      <w:proofErr w:type="spellStart"/>
      <w:r w:rsidRPr="0081795A">
        <w:rPr>
          <w:rFonts w:ascii="Verdana" w:hAnsi="Verdana"/>
          <w:sz w:val="22"/>
          <w:szCs w:val="22"/>
          <w:lang w:val="es-ES"/>
        </w:rPr>
        <w:t>Rarefolk</w:t>
      </w:r>
      <w:proofErr w:type="spellEnd"/>
      <w:r w:rsidR="00316D77">
        <w:rPr>
          <w:rFonts w:ascii="Verdana" w:hAnsi="Verdana"/>
          <w:sz w:val="22"/>
          <w:szCs w:val="22"/>
          <w:lang w:val="es-ES"/>
        </w:rPr>
        <w:t xml:space="preserve"> y </w:t>
      </w:r>
      <w:r w:rsidR="00316D77" w:rsidRPr="0081795A">
        <w:rPr>
          <w:rFonts w:ascii="Verdana" w:hAnsi="Verdana"/>
          <w:sz w:val="22"/>
          <w:szCs w:val="22"/>
          <w:lang w:val="es-ES"/>
        </w:rPr>
        <w:t>los músicos flamencos del Ballet Nacional de Espa</w:t>
      </w:r>
      <w:r w:rsidR="00316D77">
        <w:rPr>
          <w:rFonts w:ascii="Verdana" w:hAnsi="Verdana"/>
          <w:sz w:val="22"/>
          <w:szCs w:val="22"/>
          <w:lang w:val="es-ES"/>
        </w:rPr>
        <w:t>ña</w:t>
      </w:r>
      <w:r w:rsidRPr="0081795A">
        <w:rPr>
          <w:rFonts w:ascii="Verdana" w:hAnsi="Verdana"/>
          <w:sz w:val="22"/>
          <w:szCs w:val="22"/>
          <w:lang w:val="es-ES"/>
        </w:rPr>
        <w:t>.</w:t>
      </w:r>
    </w:p>
    <w:p w:rsidR="00811E1E" w:rsidRPr="00C777DD" w:rsidRDefault="00811E1E" w:rsidP="0081795A">
      <w:pPr>
        <w:spacing w:after="240"/>
        <w:jc w:val="both"/>
        <w:rPr>
          <w:rFonts w:ascii="Verdana" w:hAnsi="Verdana"/>
          <w:sz w:val="22"/>
          <w:szCs w:val="22"/>
          <w:lang w:val="es-ES"/>
        </w:rPr>
      </w:pPr>
    </w:p>
    <w:p w:rsidR="0081795A" w:rsidRDefault="0081795A" w:rsidP="0081795A">
      <w:pPr>
        <w:jc w:val="center"/>
        <w:rPr>
          <w:rFonts w:ascii="Verdana" w:hAnsi="Verdana"/>
          <w:sz w:val="20"/>
          <w:szCs w:val="20"/>
          <w:u w:val="single"/>
          <w:lang w:val="es-ES"/>
        </w:rPr>
      </w:pPr>
      <w:r w:rsidRPr="0081795A">
        <w:rPr>
          <w:rFonts w:ascii="Verdana" w:hAnsi="Verdana"/>
          <w:sz w:val="20"/>
          <w:szCs w:val="20"/>
          <w:u w:val="single"/>
          <w:lang w:val="es-ES"/>
        </w:rPr>
        <w:t>Calendario giras 2020/2021 Ballet Nacional de España</w:t>
      </w:r>
    </w:p>
    <w:p w:rsidR="0081795A" w:rsidRPr="0081795A" w:rsidRDefault="0081795A" w:rsidP="0081795A">
      <w:pPr>
        <w:jc w:val="center"/>
        <w:rPr>
          <w:rFonts w:ascii="Verdana" w:hAnsi="Verdana"/>
          <w:b/>
          <w:sz w:val="20"/>
          <w:szCs w:val="20"/>
          <w:lang w:val="es-ES"/>
        </w:rPr>
      </w:pPr>
    </w:p>
    <w:p w:rsidR="0081795A" w:rsidRPr="0081795A" w:rsidRDefault="0081795A" w:rsidP="0081795A">
      <w:pPr>
        <w:jc w:val="center"/>
        <w:rPr>
          <w:rFonts w:ascii="Verdana" w:hAnsi="Verdana"/>
          <w:sz w:val="20"/>
          <w:szCs w:val="20"/>
          <w:lang w:val="es-ES"/>
        </w:rPr>
      </w:pPr>
      <w:r w:rsidRPr="0081795A">
        <w:rPr>
          <w:rFonts w:ascii="Verdana" w:hAnsi="Verdana"/>
          <w:b/>
          <w:sz w:val="20"/>
          <w:szCs w:val="20"/>
          <w:lang w:val="es-ES"/>
        </w:rPr>
        <w:t>29-30 octubre 2020</w:t>
      </w:r>
    </w:p>
    <w:p w:rsidR="0081795A" w:rsidRPr="0081795A" w:rsidRDefault="0081795A" w:rsidP="0081795A">
      <w:pPr>
        <w:jc w:val="center"/>
        <w:rPr>
          <w:rFonts w:ascii="Verdana" w:hAnsi="Verdana"/>
          <w:sz w:val="20"/>
          <w:szCs w:val="20"/>
          <w:lang w:val="es-ES"/>
        </w:rPr>
      </w:pPr>
      <w:r w:rsidRPr="0081795A">
        <w:rPr>
          <w:rFonts w:ascii="Verdana" w:hAnsi="Verdana"/>
          <w:sz w:val="20"/>
          <w:szCs w:val="20"/>
          <w:lang w:val="es-ES"/>
        </w:rPr>
        <w:t>Teatro Circo Albacete</w:t>
      </w:r>
    </w:p>
    <w:p w:rsidR="0081795A" w:rsidRPr="0081795A" w:rsidRDefault="0081795A" w:rsidP="0081795A">
      <w:pPr>
        <w:jc w:val="center"/>
        <w:rPr>
          <w:rFonts w:ascii="Verdana" w:hAnsi="Verdana"/>
          <w:i/>
          <w:sz w:val="20"/>
          <w:szCs w:val="20"/>
          <w:lang w:val="es-ES"/>
        </w:rPr>
      </w:pPr>
      <w:r w:rsidRPr="0081795A">
        <w:rPr>
          <w:rFonts w:ascii="Verdana" w:hAnsi="Verdana"/>
          <w:i/>
          <w:sz w:val="20"/>
          <w:szCs w:val="20"/>
          <w:lang w:val="es-ES"/>
        </w:rPr>
        <w:t>Invocación</w:t>
      </w:r>
    </w:p>
    <w:p w:rsidR="0081795A" w:rsidRPr="00811E1E" w:rsidRDefault="0081795A" w:rsidP="008C1A39">
      <w:pPr>
        <w:rPr>
          <w:rFonts w:ascii="Verdana" w:hAnsi="Verdana"/>
          <w:sz w:val="16"/>
          <w:szCs w:val="16"/>
          <w:lang w:val="es-ES"/>
        </w:rPr>
      </w:pPr>
    </w:p>
    <w:p w:rsidR="0081795A" w:rsidRPr="0081795A" w:rsidRDefault="0081795A" w:rsidP="0081795A">
      <w:pPr>
        <w:jc w:val="center"/>
        <w:rPr>
          <w:rFonts w:ascii="Verdana" w:hAnsi="Verdana"/>
          <w:sz w:val="20"/>
          <w:szCs w:val="20"/>
          <w:lang w:val="es-ES"/>
        </w:rPr>
      </w:pPr>
      <w:r w:rsidRPr="0081795A">
        <w:rPr>
          <w:rFonts w:ascii="Verdana" w:hAnsi="Verdana"/>
          <w:b/>
          <w:sz w:val="20"/>
          <w:szCs w:val="20"/>
          <w:lang w:val="es-ES"/>
        </w:rPr>
        <w:t>1</w:t>
      </w:r>
      <w:r w:rsidR="00511703">
        <w:rPr>
          <w:rFonts w:ascii="Verdana" w:hAnsi="Verdana"/>
          <w:b/>
          <w:sz w:val="20"/>
          <w:szCs w:val="20"/>
          <w:lang w:val="es-ES"/>
        </w:rPr>
        <w:t>6</w:t>
      </w:r>
      <w:r w:rsidRPr="0081795A">
        <w:rPr>
          <w:rFonts w:ascii="Verdana" w:hAnsi="Verdana"/>
          <w:b/>
          <w:sz w:val="20"/>
          <w:szCs w:val="20"/>
          <w:lang w:val="es-ES"/>
        </w:rPr>
        <w:t xml:space="preserve"> diciembre 2020</w:t>
      </w:r>
    </w:p>
    <w:p w:rsidR="0081795A" w:rsidRPr="0081795A" w:rsidRDefault="0081795A" w:rsidP="0081795A">
      <w:pPr>
        <w:jc w:val="center"/>
        <w:rPr>
          <w:rFonts w:ascii="Verdana" w:hAnsi="Verdana"/>
          <w:sz w:val="20"/>
          <w:szCs w:val="20"/>
          <w:lang w:val="es-ES"/>
        </w:rPr>
      </w:pPr>
      <w:r w:rsidRPr="0081795A">
        <w:rPr>
          <w:rFonts w:ascii="Verdana" w:hAnsi="Verdana"/>
          <w:sz w:val="20"/>
          <w:szCs w:val="20"/>
          <w:lang w:val="es-ES"/>
        </w:rPr>
        <w:t>Gala Dance Open Festival</w:t>
      </w:r>
    </w:p>
    <w:p w:rsidR="0081795A" w:rsidRPr="0081795A" w:rsidRDefault="0081795A" w:rsidP="0081795A">
      <w:pPr>
        <w:jc w:val="center"/>
        <w:rPr>
          <w:rFonts w:ascii="Verdana" w:hAnsi="Verdana"/>
          <w:sz w:val="20"/>
          <w:szCs w:val="20"/>
          <w:lang w:val="es-ES"/>
        </w:rPr>
      </w:pPr>
      <w:r w:rsidRPr="0081795A">
        <w:rPr>
          <w:rFonts w:ascii="Verdana" w:hAnsi="Verdana"/>
          <w:sz w:val="20"/>
          <w:szCs w:val="20"/>
          <w:lang w:val="es-ES"/>
        </w:rPr>
        <w:t xml:space="preserve">Teatro </w:t>
      </w:r>
      <w:proofErr w:type="spellStart"/>
      <w:r w:rsidRPr="0081795A">
        <w:rPr>
          <w:rFonts w:ascii="Verdana" w:hAnsi="Verdana"/>
          <w:sz w:val="20"/>
          <w:szCs w:val="20"/>
          <w:lang w:val="es-ES"/>
        </w:rPr>
        <w:t>Oktyabrsky</w:t>
      </w:r>
      <w:proofErr w:type="spellEnd"/>
      <w:r w:rsidRPr="0081795A">
        <w:rPr>
          <w:rFonts w:ascii="Verdana" w:hAnsi="Verdana"/>
          <w:sz w:val="20"/>
          <w:szCs w:val="20"/>
          <w:lang w:val="es-ES"/>
        </w:rPr>
        <w:t>, San Petersburgo (Rusia)</w:t>
      </w:r>
    </w:p>
    <w:p w:rsidR="0081795A" w:rsidRPr="0081795A" w:rsidRDefault="0081795A" w:rsidP="0081795A">
      <w:pPr>
        <w:jc w:val="center"/>
        <w:rPr>
          <w:rFonts w:ascii="Verdana" w:hAnsi="Verdana"/>
          <w:sz w:val="20"/>
          <w:szCs w:val="20"/>
          <w:lang w:val="es-ES"/>
        </w:rPr>
      </w:pPr>
      <w:r w:rsidRPr="0081795A">
        <w:rPr>
          <w:rFonts w:ascii="Verdana" w:hAnsi="Verdana"/>
          <w:i/>
          <w:sz w:val="20"/>
          <w:szCs w:val="20"/>
          <w:lang w:val="es-ES"/>
        </w:rPr>
        <w:t>Capricho español</w:t>
      </w:r>
      <w:r w:rsidRPr="0081795A">
        <w:rPr>
          <w:rFonts w:ascii="Verdana" w:hAnsi="Verdana"/>
          <w:sz w:val="20"/>
          <w:szCs w:val="20"/>
          <w:lang w:val="es-ES"/>
        </w:rPr>
        <w:t xml:space="preserve"> (estreno absoluto)</w:t>
      </w:r>
    </w:p>
    <w:p w:rsidR="0081795A" w:rsidRPr="00811E1E" w:rsidRDefault="0081795A" w:rsidP="0081795A">
      <w:pPr>
        <w:jc w:val="center"/>
        <w:rPr>
          <w:rFonts w:ascii="Verdana" w:hAnsi="Verdana"/>
          <w:sz w:val="16"/>
          <w:szCs w:val="16"/>
          <w:lang w:val="es-ES"/>
        </w:rPr>
      </w:pPr>
    </w:p>
    <w:p w:rsidR="0081795A" w:rsidRPr="0081795A" w:rsidRDefault="00511703" w:rsidP="0081795A">
      <w:pPr>
        <w:jc w:val="center"/>
        <w:rPr>
          <w:rFonts w:ascii="Verdana" w:hAnsi="Verdana"/>
          <w:sz w:val="20"/>
          <w:szCs w:val="20"/>
          <w:lang w:val="es-ES"/>
        </w:rPr>
      </w:pPr>
      <w:r>
        <w:rPr>
          <w:rFonts w:ascii="Verdana" w:hAnsi="Verdana"/>
          <w:b/>
          <w:sz w:val="20"/>
          <w:szCs w:val="20"/>
          <w:lang w:val="es-ES"/>
        </w:rPr>
        <w:t>23-24</w:t>
      </w:r>
      <w:r w:rsidR="0081795A" w:rsidRPr="0081795A">
        <w:rPr>
          <w:rFonts w:ascii="Verdana" w:hAnsi="Verdana"/>
          <w:b/>
          <w:sz w:val="20"/>
          <w:szCs w:val="20"/>
          <w:lang w:val="es-ES"/>
        </w:rPr>
        <w:t xml:space="preserve"> enero 2021</w:t>
      </w:r>
    </w:p>
    <w:p w:rsidR="0081795A" w:rsidRPr="0081795A" w:rsidRDefault="0081795A" w:rsidP="0081795A">
      <w:pPr>
        <w:jc w:val="center"/>
        <w:rPr>
          <w:rFonts w:ascii="Verdana" w:hAnsi="Verdana"/>
          <w:sz w:val="20"/>
          <w:szCs w:val="20"/>
          <w:lang w:val="es-ES"/>
        </w:rPr>
      </w:pPr>
      <w:r w:rsidRPr="0081795A">
        <w:rPr>
          <w:rFonts w:ascii="Verdana" w:hAnsi="Verdana"/>
          <w:sz w:val="20"/>
          <w:szCs w:val="20"/>
          <w:lang w:val="es-ES"/>
        </w:rPr>
        <w:t>Teatro Mira, Pozuelo de Alarcón (Madrid)</w:t>
      </w:r>
    </w:p>
    <w:p w:rsidR="0081795A" w:rsidRDefault="0081795A" w:rsidP="0081795A">
      <w:pPr>
        <w:jc w:val="center"/>
        <w:rPr>
          <w:rFonts w:ascii="Verdana" w:hAnsi="Verdana"/>
          <w:i/>
          <w:sz w:val="20"/>
          <w:szCs w:val="20"/>
          <w:lang w:val="es-ES"/>
        </w:rPr>
      </w:pPr>
      <w:r w:rsidRPr="0081795A">
        <w:rPr>
          <w:rFonts w:ascii="Verdana" w:hAnsi="Verdana"/>
          <w:i/>
          <w:sz w:val="20"/>
          <w:szCs w:val="20"/>
          <w:lang w:val="es-ES"/>
        </w:rPr>
        <w:t>Invocación</w:t>
      </w:r>
    </w:p>
    <w:p w:rsidR="008C1A39" w:rsidRPr="008C1A39" w:rsidRDefault="008C1A39" w:rsidP="0081795A">
      <w:pPr>
        <w:jc w:val="center"/>
        <w:rPr>
          <w:rFonts w:ascii="Verdana" w:hAnsi="Verdana"/>
          <w:sz w:val="16"/>
          <w:szCs w:val="16"/>
          <w:lang w:val="es-ES"/>
        </w:rPr>
      </w:pPr>
    </w:p>
    <w:p w:rsidR="008C1A39" w:rsidRPr="0081795A" w:rsidRDefault="008C1A39" w:rsidP="008C1A39">
      <w:pPr>
        <w:jc w:val="center"/>
        <w:rPr>
          <w:rFonts w:ascii="Verdana" w:hAnsi="Verdana"/>
          <w:sz w:val="20"/>
          <w:szCs w:val="20"/>
          <w:lang w:val="es-ES"/>
        </w:rPr>
      </w:pPr>
      <w:r>
        <w:rPr>
          <w:rFonts w:ascii="Verdana" w:hAnsi="Verdana"/>
          <w:b/>
          <w:sz w:val="20"/>
          <w:szCs w:val="20"/>
          <w:lang w:val="es-ES"/>
        </w:rPr>
        <w:t>12-14 febrero 2021</w:t>
      </w:r>
    </w:p>
    <w:p w:rsidR="008C1A39" w:rsidRPr="0081795A" w:rsidRDefault="008C1A39" w:rsidP="008C1A39">
      <w:pPr>
        <w:jc w:val="center"/>
        <w:rPr>
          <w:rFonts w:ascii="Verdana" w:hAnsi="Verdana"/>
          <w:sz w:val="20"/>
          <w:szCs w:val="20"/>
          <w:lang w:val="es-ES"/>
        </w:rPr>
      </w:pPr>
      <w:r w:rsidRPr="0081795A">
        <w:rPr>
          <w:rFonts w:ascii="Verdana" w:hAnsi="Verdana"/>
          <w:sz w:val="20"/>
          <w:szCs w:val="20"/>
          <w:lang w:val="es-ES"/>
        </w:rPr>
        <w:t>Centre Cultural Terrassa, Terrassa (Barcelona)</w:t>
      </w:r>
    </w:p>
    <w:p w:rsidR="008C1A39" w:rsidRPr="0081795A" w:rsidRDefault="008C1A39" w:rsidP="008C1A39">
      <w:pPr>
        <w:jc w:val="center"/>
        <w:rPr>
          <w:rFonts w:ascii="Verdana" w:hAnsi="Verdana"/>
          <w:i/>
          <w:sz w:val="20"/>
          <w:szCs w:val="20"/>
          <w:lang w:val="es-ES"/>
        </w:rPr>
      </w:pPr>
      <w:r w:rsidRPr="0081795A">
        <w:rPr>
          <w:rFonts w:ascii="Verdana" w:hAnsi="Verdana"/>
          <w:i/>
          <w:sz w:val="20"/>
          <w:szCs w:val="20"/>
          <w:lang w:val="es-ES"/>
        </w:rPr>
        <w:t>Invocación</w:t>
      </w:r>
    </w:p>
    <w:p w:rsidR="0081795A" w:rsidRPr="00811E1E" w:rsidRDefault="0081795A" w:rsidP="0081795A">
      <w:pPr>
        <w:jc w:val="center"/>
        <w:rPr>
          <w:rFonts w:ascii="Verdana" w:hAnsi="Verdana"/>
          <w:sz w:val="16"/>
          <w:szCs w:val="16"/>
          <w:lang w:val="es-ES"/>
        </w:rPr>
      </w:pPr>
    </w:p>
    <w:p w:rsidR="0081795A" w:rsidRPr="0081795A" w:rsidRDefault="0081795A" w:rsidP="0081795A">
      <w:pPr>
        <w:jc w:val="center"/>
        <w:rPr>
          <w:rFonts w:ascii="Verdana" w:hAnsi="Verdana"/>
          <w:sz w:val="20"/>
          <w:szCs w:val="20"/>
          <w:lang w:val="es-ES"/>
        </w:rPr>
      </w:pPr>
      <w:r w:rsidRPr="0081795A">
        <w:rPr>
          <w:rFonts w:ascii="Verdana" w:hAnsi="Verdana"/>
          <w:b/>
          <w:sz w:val="20"/>
          <w:szCs w:val="20"/>
          <w:lang w:val="es-ES"/>
        </w:rPr>
        <w:t>1</w:t>
      </w:r>
      <w:r w:rsidR="00511703">
        <w:rPr>
          <w:rFonts w:ascii="Verdana" w:hAnsi="Verdana"/>
          <w:b/>
          <w:sz w:val="20"/>
          <w:szCs w:val="20"/>
          <w:lang w:val="es-ES"/>
        </w:rPr>
        <w:t>5</w:t>
      </w:r>
      <w:r w:rsidRPr="0081795A">
        <w:rPr>
          <w:rFonts w:ascii="Verdana" w:hAnsi="Verdana"/>
          <w:b/>
          <w:sz w:val="20"/>
          <w:szCs w:val="20"/>
          <w:lang w:val="es-ES"/>
        </w:rPr>
        <w:t>-1</w:t>
      </w:r>
      <w:r w:rsidR="00511703">
        <w:rPr>
          <w:rFonts w:ascii="Verdana" w:hAnsi="Verdana"/>
          <w:b/>
          <w:sz w:val="20"/>
          <w:szCs w:val="20"/>
          <w:lang w:val="es-ES"/>
        </w:rPr>
        <w:t>6</w:t>
      </w:r>
      <w:r w:rsidRPr="0081795A">
        <w:rPr>
          <w:rFonts w:ascii="Verdana" w:hAnsi="Verdana"/>
          <w:b/>
          <w:sz w:val="20"/>
          <w:szCs w:val="20"/>
          <w:lang w:val="es-ES"/>
        </w:rPr>
        <w:t xml:space="preserve"> abril 2021</w:t>
      </w:r>
    </w:p>
    <w:p w:rsidR="0081795A" w:rsidRPr="0081795A" w:rsidRDefault="0081795A" w:rsidP="0081795A">
      <w:pPr>
        <w:jc w:val="center"/>
        <w:rPr>
          <w:rFonts w:ascii="Verdana" w:hAnsi="Verdana"/>
          <w:sz w:val="20"/>
          <w:szCs w:val="20"/>
          <w:lang w:val="es-ES"/>
        </w:rPr>
      </w:pPr>
      <w:r w:rsidRPr="0081795A">
        <w:rPr>
          <w:rFonts w:ascii="Verdana" w:hAnsi="Verdana"/>
          <w:sz w:val="20"/>
          <w:szCs w:val="20"/>
          <w:lang w:val="es-ES"/>
        </w:rPr>
        <w:t>Teatro de la Maestranza, Sevilla</w:t>
      </w:r>
    </w:p>
    <w:p w:rsidR="0081795A" w:rsidRPr="0081795A" w:rsidRDefault="0081795A" w:rsidP="0081795A">
      <w:pPr>
        <w:jc w:val="center"/>
        <w:rPr>
          <w:rFonts w:ascii="Verdana" w:hAnsi="Verdana"/>
          <w:sz w:val="20"/>
          <w:szCs w:val="20"/>
          <w:lang w:val="es-ES"/>
        </w:rPr>
      </w:pPr>
      <w:r w:rsidRPr="0081795A">
        <w:rPr>
          <w:rFonts w:ascii="Verdana" w:hAnsi="Verdana"/>
          <w:i/>
          <w:sz w:val="20"/>
          <w:szCs w:val="20"/>
          <w:lang w:val="es-ES"/>
        </w:rPr>
        <w:t xml:space="preserve">Centenario </w:t>
      </w:r>
      <w:r w:rsidR="008C1A39">
        <w:rPr>
          <w:rFonts w:ascii="Verdana" w:hAnsi="Verdana"/>
          <w:i/>
          <w:sz w:val="20"/>
          <w:szCs w:val="20"/>
          <w:lang w:val="es-ES"/>
        </w:rPr>
        <w:t xml:space="preserve">de </w:t>
      </w:r>
      <w:r w:rsidRPr="0081795A">
        <w:rPr>
          <w:rFonts w:ascii="Verdana" w:hAnsi="Verdana"/>
          <w:i/>
          <w:sz w:val="20"/>
          <w:szCs w:val="20"/>
          <w:lang w:val="es-ES"/>
        </w:rPr>
        <w:t>Antonio Ruiz Soler</w:t>
      </w:r>
      <w:r w:rsidRPr="0081795A">
        <w:rPr>
          <w:rFonts w:ascii="Verdana" w:hAnsi="Verdana"/>
          <w:sz w:val="20"/>
          <w:szCs w:val="20"/>
          <w:lang w:val="es-ES"/>
        </w:rPr>
        <w:t xml:space="preserve"> (estreno)</w:t>
      </w:r>
    </w:p>
    <w:p w:rsidR="0081795A" w:rsidRPr="00811E1E" w:rsidRDefault="0081795A" w:rsidP="00093349">
      <w:pPr>
        <w:rPr>
          <w:rFonts w:ascii="Verdana" w:hAnsi="Verdana"/>
          <w:sz w:val="16"/>
          <w:szCs w:val="16"/>
          <w:lang w:val="es-ES"/>
        </w:rPr>
      </w:pPr>
    </w:p>
    <w:p w:rsidR="0081795A" w:rsidRPr="0081795A" w:rsidRDefault="0081795A" w:rsidP="0081795A">
      <w:pPr>
        <w:jc w:val="center"/>
        <w:rPr>
          <w:rFonts w:ascii="Verdana" w:hAnsi="Verdana"/>
          <w:sz w:val="20"/>
          <w:szCs w:val="20"/>
          <w:lang w:val="es-ES"/>
        </w:rPr>
      </w:pPr>
      <w:r w:rsidRPr="0081795A">
        <w:rPr>
          <w:rFonts w:ascii="Verdana" w:hAnsi="Verdana"/>
          <w:b/>
          <w:sz w:val="20"/>
          <w:szCs w:val="20"/>
          <w:lang w:val="es-ES"/>
        </w:rPr>
        <w:t>16 mayo</w:t>
      </w:r>
    </w:p>
    <w:p w:rsidR="0081795A" w:rsidRPr="0081795A" w:rsidRDefault="0081795A" w:rsidP="0081795A">
      <w:pPr>
        <w:jc w:val="center"/>
        <w:rPr>
          <w:rFonts w:ascii="Verdana" w:hAnsi="Verdana"/>
          <w:sz w:val="20"/>
          <w:szCs w:val="20"/>
          <w:lang w:val="es-ES"/>
        </w:rPr>
      </w:pPr>
      <w:r w:rsidRPr="0081795A">
        <w:rPr>
          <w:rFonts w:ascii="Verdana" w:hAnsi="Verdana"/>
          <w:sz w:val="20"/>
          <w:szCs w:val="20"/>
          <w:lang w:val="es-ES"/>
        </w:rPr>
        <w:t>Baluarte, Pamplona</w:t>
      </w:r>
    </w:p>
    <w:p w:rsidR="0081795A" w:rsidRPr="0081795A" w:rsidRDefault="0081795A" w:rsidP="0081795A">
      <w:pPr>
        <w:jc w:val="center"/>
        <w:rPr>
          <w:rFonts w:ascii="Verdana" w:hAnsi="Verdana"/>
          <w:i/>
          <w:sz w:val="20"/>
          <w:szCs w:val="20"/>
          <w:lang w:val="es-ES"/>
        </w:rPr>
      </w:pPr>
      <w:r w:rsidRPr="0081795A">
        <w:rPr>
          <w:rFonts w:ascii="Verdana" w:hAnsi="Verdana"/>
          <w:i/>
          <w:sz w:val="20"/>
          <w:szCs w:val="20"/>
          <w:lang w:val="es-ES"/>
        </w:rPr>
        <w:t>Invocación</w:t>
      </w:r>
    </w:p>
    <w:p w:rsidR="0081795A" w:rsidRPr="00811E1E" w:rsidRDefault="0081795A" w:rsidP="0081795A">
      <w:pPr>
        <w:jc w:val="center"/>
        <w:rPr>
          <w:rFonts w:ascii="Verdana" w:hAnsi="Verdana"/>
          <w:sz w:val="16"/>
          <w:szCs w:val="16"/>
          <w:lang w:val="es-ES"/>
        </w:rPr>
      </w:pPr>
    </w:p>
    <w:p w:rsidR="0081795A" w:rsidRPr="0081795A" w:rsidRDefault="0081795A" w:rsidP="0081795A">
      <w:pPr>
        <w:jc w:val="center"/>
        <w:rPr>
          <w:rFonts w:ascii="Verdana" w:hAnsi="Verdana"/>
          <w:sz w:val="20"/>
          <w:szCs w:val="20"/>
          <w:lang w:val="es-ES"/>
        </w:rPr>
      </w:pPr>
      <w:r w:rsidRPr="0081795A">
        <w:rPr>
          <w:rFonts w:ascii="Verdana" w:hAnsi="Verdana"/>
          <w:b/>
          <w:sz w:val="20"/>
          <w:szCs w:val="20"/>
          <w:lang w:val="es-ES"/>
        </w:rPr>
        <w:t>7-18 julio 2021</w:t>
      </w:r>
    </w:p>
    <w:p w:rsidR="0081795A" w:rsidRPr="0081795A" w:rsidRDefault="0081795A" w:rsidP="0081795A">
      <w:pPr>
        <w:jc w:val="center"/>
        <w:rPr>
          <w:rFonts w:ascii="Verdana" w:hAnsi="Verdana"/>
          <w:sz w:val="20"/>
          <w:szCs w:val="20"/>
          <w:lang w:val="es-ES"/>
        </w:rPr>
      </w:pPr>
      <w:r w:rsidRPr="0081795A">
        <w:rPr>
          <w:rFonts w:ascii="Verdana" w:hAnsi="Verdana"/>
          <w:sz w:val="20"/>
          <w:szCs w:val="20"/>
          <w:lang w:val="es-ES"/>
        </w:rPr>
        <w:t>Teatro de la Zarzuela, Madrid</w:t>
      </w:r>
    </w:p>
    <w:p w:rsidR="0081795A" w:rsidRPr="0081795A" w:rsidRDefault="0081795A" w:rsidP="0081795A">
      <w:pPr>
        <w:spacing w:after="240" w:line="100" w:lineRule="atLeast"/>
        <w:jc w:val="center"/>
        <w:rPr>
          <w:rFonts w:ascii="Verdana" w:hAnsi="Verdana"/>
          <w:lang w:val="es-ES"/>
        </w:rPr>
      </w:pPr>
      <w:r w:rsidRPr="0081795A">
        <w:rPr>
          <w:rFonts w:ascii="Verdana" w:hAnsi="Verdana"/>
          <w:i/>
          <w:sz w:val="20"/>
          <w:szCs w:val="20"/>
          <w:lang w:val="es-ES"/>
        </w:rPr>
        <w:t>La Bella Otero</w:t>
      </w:r>
      <w:r w:rsidRPr="0081795A">
        <w:rPr>
          <w:rFonts w:ascii="Verdana" w:hAnsi="Verdana"/>
          <w:sz w:val="20"/>
          <w:szCs w:val="20"/>
          <w:lang w:val="es-ES"/>
        </w:rPr>
        <w:t xml:space="preserve"> (estreno absoluto)</w:t>
      </w:r>
    </w:p>
    <w:p w:rsidR="0081795A" w:rsidRPr="0081795A" w:rsidRDefault="0081795A" w:rsidP="0081795A">
      <w:pPr>
        <w:spacing w:after="240" w:line="100" w:lineRule="atLeast"/>
        <w:jc w:val="center"/>
        <w:rPr>
          <w:rFonts w:ascii="Verdana" w:hAnsi="Verdana"/>
          <w:sz w:val="20"/>
          <w:szCs w:val="20"/>
          <w:lang w:val="es-ES"/>
        </w:rPr>
      </w:pPr>
    </w:p>
    <w:p w:rsidR="0081795A" w:rsidRPr="00344E29" w:rsidRDefault="0081795A" w:rsidP="0081795A">
      <w:pPr>
        <w:pStyle w:val="Textosinformato"/>
        <w:spacing w:after="240"/>
        <w:jc w:val="both"/>
        <w:rPr>
          <w:rFonts w:ascii="Verdana" w:hAnsi="Verdana" w:cs="Times New Roman"/>
          <w:b/>
          <w:sz w:val="20"/>
          <w:szCs w:val="20"/>
          <w:lang w:eastAsia="es-ES"/>
        </w:rPr>
      </w:pPr>
      <w:r w:rsidRPr="00344E29">
        <w:rPr>
          <w:rFonts w:ascii="Verdana" w:hAnsi="Verdana" w:cs="Times New Roman"/>
          <w:b/>
          <w:sz w:val="20"/>
          <w:szCs w:val="20"/>
          <w:lang w:eastAsia="es-ES"/>
        </w:rPr>
        <w:t>Acerca de</w:t>
      </w:r>
      <w:r w:rsidR="00393FC7">
        <w:rPr>
          <w:rFonts w:ascii="Verdana" w:hAnsi="Verdana" w:cs="Times New Roman"/>
          <w:b/>
          <w:sz w:val="20"/>
          <w:szCs w:val="20"/>
          <w:lang w:eastAsia="es-ES"/>
        </w:rPr>
        <w:t>l</w:t>
      </w:r>
      <w:r w:rsidRPr="00344E29">
        <w:rPr>
          <w:rFonts w:ascii="Verdana" w:hAnsi="Verdana" w:cs="Times New Roman"/>
          <w:b/>
          <w:sz w:val="20"/>
          <w:szCs w:val="20"/>
          <w:lang w:eastAsia="es-ES"/>
        </w:rPr>
        <w:t xml:space="preserve"> B</w:t>
      </w:r>
      <w:r w:rsidR="00F201D5">
        <w:rPr>
          <w:rFonts w:ascii="Verdana" w:hAnsi="Verdana" w:cs="Times New Roman"/>
          <w:b/>
          <w:sz w:val="20"/>
          <w:szCs w:val="20"/>
          <w:lang w:eastAsia="es-ES"/>
        </w:rPr>
        <w:t>allet Nacional de España</w:t>
      </w:r>
    </w:p>
    <w:p w:rsidR="0081795A" w:rsidRPr="00344E29" w:rsidRDefault="0081795A" w:rsidP="0081795A">
      <w:pPr>
        <w:spacing w:after="240"/>
        <w:jc w:val="both"/>
        <w:rPr>
          <w:rFonts w:ascii="Verdana" w:hAnsi="Verdana"/>
          <w:sz w:val="20"/>
          <w:szCs w:val="20"/>
          <w:lang w:val="es-ES" w:eastAsia="es-ES"/>
        </w:rPr>
      </w:pPr>
      <w:r w:rsidRPr="00344E29">
        <w:rPr>
          <w:rFonts w:ascii="Verdana" w:hAnsi="Verdana"/>
          <w:sz w:val="20"/>
          <w:szCs w:val="20"/>
          <w:lang w:val="es-ES" w:eastAsia="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344E29">
        <w:rPr>
          <w:rFonts w:ascii="Verdana" w:hAnsi="Verdana"/>
          <w:iCs/>
          <w:sz w:val="20"/>
          <w:szCs w:val="20"/>
          <w:lang w:val="es-ES" w:eastAsia="es-ES"/>
        </w:rPr>
        <w:t xml:space="preserve">reservar, difundir y transmitir el rico patrimonio coreográfico español, recogiendo su pluralidad estilística y sus tradiciones, representadas por sus distintas formas: académica, estilizada, folclore, bolera y flamenco. Asimismo, trabaja para facilitar el </w:t>
      </w:r>
      <w:r w:rsidRPr="00344E29">
        <w:rPr>
          <w:rFonts w:ascii="Verdana" w:hAnsi="Verdana"/>
          <w:iCs/>
          <w:sz w:val="20"/>
          <w:szCs w:val="20"/>
          <w:lang w:val="es-ES" w:eastAsia="es-ES"/>
        </w:rPr>
        <w:lastRenderedPageBreak/>
        <w:t>acercamiento a nuevos públicos e impulsar su proyección nacional e internacional en un marco de plena autonomía artística y de creación.</w:t>
      </w:r>
    </w:p>
    <w:p w:rsidR="0081795A" w:rsidRPr="00344E29" w:rsidRDefault="00F201D5" w:rsidP="0081795A">
      <w:pPr>
        <w:spacing w:after="240"/>
        <w:jc w:val="both"/>
        <w:rPr>
          <w:rFonts w:ascii="Verdana" w:hAnsi="Verdana"/>
          <w:b/>
          <w:sz w:val="20"/>
          <w:szCs w:val="20"/>
          <w:lang w:val="es-ES" w:eastAsia="es-ES"/>
        </w:rPr>
      </w:pPr>
      <w:r>
        <w:rPr>
          <w:rFonts w:ascii="Verdana" w:hAnsi="Verdana"/>
          <w:b/>
          <w:sz w:val="20"/>
          <w:szCs w:val="20"/>
          <w:lang w:val="es-ES" w:eastAsia="es-ES"/>
        </w:rPr>
        <w:t>Rubén Olmo, director del Ballet Nacional de España</w:t>
      </w:r>
    </w:p>
    <w:p w:rsidR="0081795A" w:rsidRPr="00344E29" w:rsidRDefault="0081795A" w:rsidP="0081795A">
      <w:pPr>
        <w:shd w:val="clear" w:color="auto" w:fill="FFFFFF"/>
        <w:spacing w:after="240"/>
        <w:jc w:val="both"/>
        <w:rPr>
          <w:rFonts w:ascii="Verdana" w:hAnsi="Verdana"/>
          <w:sz w:val="20"/>
          <w:szCs w:val="20"/>
          <w:lang w:val="es-ES" w:eastAsia="es-ES"/>
        </w:rPr>
      </w:pPr>
      <w:r w:rsidRPr="00344E29">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1795A" w:rsidRPr="00344E29" w:rsidRDefault="0081795A" w:rsidP="0081795A">
      <w:pPr>
        <w:shd w:val="clear" w:color="auto" w:fill="FFFFFF"/>
        <w:spacing w:after="240"/>
        <w:jc w:val="both"/>
        <w:rPr>
          <w:rFonts w:ascii="Verdana" w:hAnsi="Verdana"/>
          <w:sz w:val="20"/>
          <w:szCs w:val="20"/>
          <w:lang w:val="es-ES" w:eastAsia="es-ES"/>
        </w:rPr>
      </w:pPr>
      <w:r w:rsidRPr="00344E29">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344E29">
        <w:rPr>
          <w:rFonts w:ascii="Verdana" w:hAnsi="Verdana"/>
          <w:i/>
          <w:sz w:val="20"/>
          <w:szCs w:val="20"/>
          <w:lang w:val="es-ES" w:eastAsia="es-ES"/>
        </w:rPr>
        <w:t>Llanto por Ignacio Sánchez Mejías</w:t>
      </w:r>
      <w:r w:rsidRPr="00344E29">
        <w:rPr>
          <w:rFonts w:ascii="Verdana" w:hAnsi="Verdana"/>
          <w:sz w:val="20"/>
          <w:szCs w:val="20"/>
          <w:lang w:val="es-ES" w:eastAsia="es-ES"/>
        </w:rPr>
        <w:t xml:space="preserve"> o </w:t>
      </w:r>
      <w:r w:rsidRPr="00344E29">
        <w:rPr>
          <w:rFonts w:ascii="Verdana" w:hAnsi="Verdana"/>
          <w:i/>
          <w:sz w:val="20"/>
          <w:szCs w:val="20"/>
          <w:lang w:val="es-ES" w:eastAsia="es-ES"/>
        </w:rPr>
        <w:t xml:space="preserve">La muerte de un minotauro. </w:t>
      </w:r>
      <w:r w:rsidRPr="00344E29">
        <w:rPr>
          <w:rFonts w:ascii="Verdana" w:hAnsi="Verdana"/>
          <w:sz w:val="20"/>
          <w:szCs w:val="20"/>
          <w:lang w:val="es-ES" w:eastAsia="es-ES"/>
        </w:rPr>
        <w:t xml:space="preserve">Anteriormente, formó su propia compañía, para la que creó espectáculos como </w:t>
      </w:r>
      <w:r w:rsidRPr="00344E29">
        <w:rPr>
          <w:rFonts w:ascii="Verdana" w:hAnsi="Verdana"/>
          <w:i/>
          <w:sz w:val="20"/>
          <w:szCs w:val="20"/>
          <w:lang w:val="es-ES" w:eastAsia="es-ES"/>
        </w:rPr>
        <w:t>Érase una vez</w:t>
      </w:r>
      <w:r w:rsidRPr="00344E29">
        <w:rPr>
          <w:rFonts w:ascii="Verdana" w:hAnsi="Verdana"/>
          <w:sz w:val="20"/>
          <w:szCs w:val="20"/>
          <w:lang w:val="es-ES" w:eastAsia="es-ES"/>
        </w:rPr>
        <w:t xml:space="preserve">, </w:t>
      </w:r>
      <w:r w:rsidRPr="00344E29">
        <w:rPr>
          <w:rFonts w:ascii="Verdana" w:hAnsi="Verdana"/>
          <w:i/>
          <w:sz w:val="20"/>
          <w:szCs w:val="20"/>
          <w:lang w:val="es-ES" w:eastAsia="es-ES"/>
        </w:rPr>
        <w:t>Belmonte, Las tentaciones de Poe, Horas contigo</w:t>
      </w:r>
      <w:r w:rsidRPr="00344E29">
        <w:rPr>
          <w:rFonts w:ascii="Verdana" w:hAnsi="Verdana"/>
          <w:sz w:val="20"/>
          <w:szCs w:val="20"/>
          <w:lang w:val="es-ES" w:eastAsia="es-ES"/>
        </w:rPr>
        <w:t xml:space="preserve">, </w:t>
      </w:r>
      <w:r w:rsidRPr="00344E29">
        <w:rPr>
          <w:rFonts w:ascii="Verdana" w:hAnsi="Verdana"/>
          <w:i/>
          <w:sz w:val="20"/>
          <w:szCs w:val="20"/>
          <w:lang w:val="es-ES" w:eastAsia="es-ES"/>
        </w:rPr>
        <w:t>Naturalmente Flamenco</w:t>
      </w:r>
      <w:r w:rsidRPr="00344E29">
        <w:rPr>
          <w:rFonts w:ascii="Verdana" w:hAnsi="Verdana"/>
          <w:sz w:val="20"/>
          <w:szCs w:val="20"/>
          <w:lang w:val="es-ES" w:eastAsia="es-ES"/>
        </w:rPr>
        <w:t xml:space="preserve"> y </w:t>
      </w:r>
      <w:r w:rsidRPr="00344E29">
        <w:rPr>
          <w:rFonts w:ascii="Verdana" w:hAnsi="Verdana"/>
          <w:i/>
          <w:sz w:val="20"/>
          <w:szCs w:val="20"/>
          <w:lang w:val="es-ES" w:eastAsia="es-ES"/>
        </w:rPr>
        <w:t xml:space="preserve">Diálogo de Navegante. </w:t>
      </w:r>
      <w:r w:rsidRPr="00344E29">
        <w:rPr>
          <w:rFonts w:ascii="Verdana" w:hAnsi="Verdana"/>
          <w:sz w:val="20"/>
          <w:szCs w:val="20"/>
          <w:lang w:val="es-ES" w:eastAsia="es-ES"/>
        </w:rPr>
        <w:t>También ha colaborado como coreógrafo o bailarín con figuras destacadas de la Danza Española como Aída Gómez, Antonio Najarro, Eva Yerbabuena, Víctor Ullate, Antonio Canales, Rafael Amargo, Isabel Bayón, Rafaela Carrasco y Aída Gómez.</w:t>
      </w:r>
    </w:p>
    <w:p w:rsidR="0081795A" w:rsidRPr="00344E29" w:rsidRDefault="0081795A" w:rsidP="0081795A">
      <w:pPr>
        <w:pStyle w:val="NormalWeb"/>
        <w:spacing w:before="0" w:beforeAutospacing="0" w:after="240" w:afterAutospacing="0"/>
        <w:rPr>
          <w:rFonts w:ascii="Verdana" w:hAnsi="Verdana"/>
          <w:sz w:val="20"/>
          <w:szCs w:val="20"/>
        </w:rPr>
      </w:pPr>
    </w:p>
    <w:p w:rsidR="0081795A" w:rsidRPr="00344E29" w:rsidRDefault="0081795A" w:rsidP="0081795A">
      <w:pPr>
        <w:pStyle w:val="Cuerpo"/>
        <w:spacing w:after="0" w:line="240" w:lineRule="auto"/>
        <w:ind w:right="-431"/>
        <w:jc w:val="both"/>
        <w:rPr>
          <w:rStyle w:val="Ninguno"/>
          <w:rFonts w:ascii="Verdana" w:hAnsi="Verdana" w:cs="Arial"/>
          <w:b/>
          <w:sz w:val="20"/>
          <w:szCs w:val="20"/>
        </w:rPr>
      </w:pPr>
      <w:r w:rsidRPr="00344E29">
        <w:rPr>
          <w:rStyle w:val="Ninguno"/>
          <w:rFonts w:ascii="Verdana" w:hAnsi="Verdana" w:cs="Arial"/>
          <w:b/>
          <w:sz w:val="20"/>
          <w:szCs w:val="20"/>
        </w:rPr>
        <w:t>Más información y solicitud de entrevistas:</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Eduardo Villar</w:t>
      </w:r>
      <w:r>
        <w:rPr>
          <w:rStyle w:val="Ninguno"/>
          <w:rFonts w:ascii="Verdana" w:hAnsi="Verdana"/>
          <w:sz w:val="20"/>
          <w:szCs w:val="20"/>
        </w:rPr>
        <w:t xml:space="preserve"> de Cantos</w:t>
      </w:r>
    </w:p>
    <w:p w:rsidR="00811E1E" w:rsidRDefault="00811E1E" w:rsidP="0081795A">
      <w:pPr>
        <w:pStyle w:val="CuerpoA"/>
        <w:spacing w:after="0" w:line="240" w:lineRule="auto"/>
        <w:rPr>
          <w:rStyle w:val="Ninguno"/>
          <w:rFonts w:ascii="Verdana" w:hAnsi="Verdana"/>
          <w:sz w:val="20"/>
          <w:szCs w:val="20"/>
        </w:rPr>
      </w:pPr>
      <w:r>
        <w:rPr>
          <w:rStyle w:val="Ninguno"/>
          <w:rFonts w:ascii="Verdana" w:hAnsi="Verdana"/>
          <w:sz w:val="20"/>
          <w:szCs w:val="20"/>
        </w:rPr>
        <w:t>Director de Comunicación</w:t>
      </w:r>
    </w:p>
    <w:p w:rsidR="0081795A" w:rsidRPr="00344E29" w:rsidRDefault="0081795A" w:rsidP="0081795A">
      <w:pPr>
        <w:pStyle w:val="CuerpoA"/>
        <w:spacing w:after="0" w:line="240" w:lineRule="auto"/>
        <w:rPr>
          <w:rStyle w:val="Ninguno"/>
          <w:rFonts w:ascii="Verdana" w:hAnsi="Verdana" w:cs="Arial Unicode MS"/>
          <w:sz w:val="20"/>
          <w:szCs w:val="20"/>
        </w:rPr>
      </w:pPr>
      <w:r w:rsidRPr="00344E29">
        <w:rPr>
          <w:rStyle w:val="Ninguno"/>
          <w:rFonts w:ascii="Verdana" w:hAnsi="Verdana"/>
          <w:sz w:val="20"/>
          <w:szCs w:val="20"/>
        </w:rPr>
        <w:t>Ballet Nacional de España</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T</w:t>
      </w:r>
      <w:r w:rsidR="00811E1E">
        <w:rPr>
          <w:rStyle w:val="Ninguno"/>
          <w:rFonts w:ascii="Verdana" w:hAnsi="Verdana"/>
          <w:sz w:val="20"/>
          <w:szCs w:val="20"/>
        </w:rPr>
        <w:t>el</w:t>
      </w:r>
      <w:r w:rsidRPr="00344E29">
        <w:rPr>
          <w:rStyle w:val="Ninguno"/>
          <w:rFonts w:ascii="Verdana" w:hAnsi="Verdana"/>
          <w:sz w:val="20"/>
          <w:szCs w:val="20"/>
        </w:rPr>
        <w:t>. 91 05 05 052 / 611 60 92 44</w:t>
      </w:r>
    </w:p>
    <w:p w:rsidR="0081795A" w:rsidRPr="00344E29" w:rsidRDefault="002065F6" w:rsidP="0081795A">
      <w:pPr>
        <w:pStyle w:val="CuerpoA"/>
        <w:spacing w:after="0" w:line="240" w:lineRule="auto"/>
        <w:rPr>
          <w:rStyle w:val="Ninguno"/>
          <w:rFonts w:ascii="Verdana" w:eastAsia="Arial" w:hAnsi="Verdana" w:cs="Arial"/>
          <w:sz w:val="20"/>
          <w:szCs w:val="20"/>
        </w:rPr>
      </w:pPr>
      <w:hyperlink r:id="rId8" w:history="1">
        <w:r w:rsidR="0081795A" w:rsidRPr="00344E29">
          <w:rPr>
            <w:rStyle w:val="Hipervnculo"/>
            <w:rFonts w:ascii="Verdana" w:eastAsia="Verdana" w:hAnsi="Verdana" w:cs="Verdana"/>
            <w:sz w:val="20"/>
            <w:szCs w:val="20"/>
            <w:u w:color="0563C1"/>
            <w:lang w:val="pt-PT"/>
          </w:rPr>
          <w:t>eduardo.villar@inaem.cultura.gob.es</w:t>
        </w:r>
      </w:hyperlink>
    </w:p>
    <w:p w:rsidR="0081795A" w:rsidRPr="00344E29" w:rsidRDefault="0081795A" w:rsidP="0081795A">
      <w:pPr>
        <w:pStyle w:val="CuerpoA"/>
        <w:spacing w:after="240" w:line="240" w:lineRule="auto"/>
        <w:rPr>
          <w:rStyle w:val="Ninguno"/>
          <w:rFonts w:ascii="Verdana" w:eastAsia="Arial" w:hAnsi="Verdana" w:cs="Arial"/>
          <w:sz w:val="20"/>
          <w:szCs w:val="20"/>
        </w:rPr>
      </w:pPr>
    </w:p>
    <w:p w:rsidR="0081795A" w:rsidRPr="008C1A39" w:rsidRDefault="0081795A" w:rsidP="0081795A">
      <w:pPr>
        <w:spacing w:after="240" w:line="100" w:lineRule="atLeast"/>
        <w:rPr>
          <w:rFonts w:ascii="Verdana" w:hAnsi="Verdana"/>
          <w:sz w:val="20"/>
          <w:szCs w:val="20"/>
          <w:lang w:val="pt-PT"/>
        </w:rPr>
      </w:pPr>
    </w:p>
    <w:sectPr w:rsidR="0081795A" w:rsidRPr="008C1A3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5F6" w:rsidRDefault="002065F6" w:rsidP="003F439F">
      <w:r>
        <w:separator/>
      </w:r>
    </w:p>
  </w:endnote>
  <w:endnote w:type="continuationSeparator" w:id="0">
    <w:p w:rsidR="002065F6" w:rsidRDefault="002065F6"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ont477">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5F6" w:rsidRDefault="002065F6" w:rsidP="003F439F">
      <w:r>
        <w:separator/>
      </w:r>
    </w:p>
  </w:footnote>
  <w:footnote w:type="continuationSeparator" w:id="0">
    <w:p w:rsidR="002065F6" w:rsidRDefault="002065F6"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3F439F">
    <w:pPr>
      <w:pStyle w:val="Encabezado"/>
    </w:pPr>
    <w:r>
      <w:rPr>
        <w:noProof/>
        <w:lang w:val="es-ES" w:eastAsia="es-ES"/>
      </w:rPr>
      <w:drawing>
        <wp:anchor distT="0" distB="0" distL="114300" distR="114300" simplePos="0" relativeHeight="251658240" behindDoc="1" locked="0" layoutInCell="1" allowOverlap="1">
          <wp:simplePos x="0" y="0"/>
          <wp:positionH relativeFrom="margin">
            <wp:align>right</wp:align>
          </wp:positionH>
          <wp:positionV relativeFrom="paragraph">
            <wp:posOffset>-27497</wp:posOffset>
          </wp:positionV>
          <wp:extent cx="5215890" cy="478155"/>
          <wp:effectExtent l="0" t="0" r="3810" b="0"/>
          <wp:wrapTight wrapText="bothSides">
            <wp:wrapPolygon edited="0">
              <wp:start x="0" y="0"/>
              <wp:lineTo x="0" y="20653"/>
              <wp:lineTo x="21537" y="20653"/>
              <wp:lineTo x="21537" y="0"/>
              <wp:lineTo x="0" y="0"/>
            </wp:wrapPolygon>
          </wp:wrapTight>
          <wp:docPr id="2" name="Imagen 2" descr="C:\Users\guadalupe.rodriguez\Desktop\encabez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adalupe.rodriguez\Desktop\encabez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5890" cy="478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kwNKwFAJQdO9wtAAAA"/>
  </w:docVars>
  <w:rsids>
    <w:rsidRoot w:val="006066D3"/>
    <w:rsid w:val="00021E15"/>
    <w:rsid w:val="00036B33"/>
    <w:rsid w:val="0004697E"/>
    <w:rsid w:val="000618DB"/>
    <w:rsid w:val="00073EF2"/>
    <w:rsid w:val="00093349"/>
    <w:rsid w:val="000A166E"/>
    <w:rsid w:val="000C4184"/>
    <w:rsid w:val="000E2EE8"/>
    <w:rsid w:val="000F5CEC"/>
    <w:rsid w:val="0012699B"/>
    <w:rsid w:val="0014002B"/>
    <w:rsid w:val="0014711D"/>
    <w:rsid w:val="00164449"/>
    <w:rsid w:val="001856B3"/>
    <w:rsid w:val="00192ECA"/>
    <w:rsid w:val="001931D7"/>
    <w:rsid w:val="001B4837"/>
    <w:rsid w:val="001C2640"/>
    <w:rsid w:val="001D0416"/>
    <w:rsid w:val="001D5014"/>
    <w:rsid w:val="001E1C71"/>
    <w:rsid w:val="002065F6"/>
    <w:rsid w:val="00211DC9"/>
    <w:rsid w:val="002129AC"/>
    <w:rsid w:val="00231F89"/>
    <w:rsid w:val="002458C5"/>
    <w:rsid w:val="002A43DC"/>
    <w:rsid w:val="002D7807"/>
    <w:rsid w:val="00316D77"/>
    <w:rsid w:val="00363355"/>
    <w:rsid w:val="00373497"/>
    <w:rsid w:val="00377E1B"/>
    <w:rsid w:val="00393FC7"/>
    <w:rsid w:val="003A49D9"/>
    <w:rsid w:val="003D36E1"/>
    <w:rsid w:val="003E35D8"/>
    <w:rsid w:val="003F439F"/>
    <w:rsid w:val="003F7B6A"/>
    <w:rsid w:val="004116EF"/>
    <w:rsid w:val="0045570F"/>
    <w:rsid w:val="00466FCD"/>
    <w:rsid w:val="00476D90"/>
    <w:rsid w:val="004A4714"/>
    <w:rsid w:val="004A59D9"/>
    <w:rsid w:val="00511703"/>
    <w:rsid w:val="00513E9F"/>
    <w:rsid w:val="00522FA1"/>
    <w:rsid w:val="00532FBB"/>
    <w:rsid w:val="005A40F6"/>
    <w:rsid w:val="005A6E56"/>
    <w:rsid w:val="005E2579"/>
    <w:rsid w:val="005F1E01"/>
    <w:rsid w:val="005F2D60"/>
    <w:rsid w:val="005F39FC"/>
    <w:rsid w:val="006066D3"/>
    <w:rsid w:val="00612236"/>
    <w:rsid w:val="00635F01"/>
    <w:rsid w:val="0064443B"/>
    <w:rsid w:val="006463B7"/>
    <w:rsid w:val="00656837"/>
    <w:rsid w:val="00671905"/>
    <w:rsid w:val="00680B0D"/>
    <w:rsid w:val="00686286"/>
    <w:rsid w:val="006A7C41"/>
    <w:rsid w:val="006B1C94"/>
    <w:rsid w:val="006B7711"/>
    <w:rsid w:val="006C3A88"/>
    <w:rsid w:val="00717EC5"/>
    <w:rsid w:val="00725C29"/>
    <w:rsid w:val="0079263D"/>
    <w:rsid w:val="0079293A"/>
    <w:rsid w:val="007A0521"/>
    <w:rsid w:val="007B3EA1"/>
    <w:rsid w:val="007C1EB6"/>
    <w:rsid w:val="007D2E90"/>
    <w:rsid w:val="007E7970"/>
    <w:rsid w:val="00811E1E"/>
    <w:rsid w:val="0081795A"/>
    <w:rsid w:val="0082508C"/>
    <w:rsid w:val="00852336"/>
    <w:rsid w:val="00874FEE"/>
    <w:rsid w:val="00876B90"/>
    <w:rsid w:val="0088277E"/>
    <w:rsid w:val="008C1A39"/>
    <w:rsid w:val="008C3925"/>
    <w:rsid w:val="008F218F"/>
    <w:rsid w:val="00901107"/>
    <w:rsid w:val="00902492"/>
    <w:rsid w:val="00903A49"/>
    <w:rsid w:val="00937E3D"/>
    <w:rsid w:val="00993B23"/>
    <w:rsid w:val="009957BC"/>
    <w:rsid w:val="009A5EA6"/>
    <w:rsid w:val="009D4299"/>
    <w:rsid w:val="009F1D17"/>
    <w:rsid w:val="00A01B45"/>
    <w:rsid w:val="00A171E1"/>
    <w:rsid w:val="00A173BE"/>
    <w:rsid w:val="00A653A6"/>
    <w:rsid w:val="00A856A5"/>
    <w:rsid w:val="00AE5B07"/>
    <w:rsid w:val="00AE5DDD"/>
    <w:rsid w:val="00AE692B"/>
    <w:rsid w:val="00B208C2"/>
    <w:rsid w:val="00B21668"/>
    <w:rsid w:val="00B3231B"/>
    <w:rsid w:val="00B87C95"/>
    <w:rsid w:val="00B973DD"/>
    <w:rsid w:val="00BB7591"/>
    <w:rsid w:val="00BE177A"/>
    <w:rsid w:val="00C04C3E"/>
    <w:rsid w:val="00C0766C"/>
    <w:rsid w:val="00C13CD5"/>
    <w:rsid w:val="00C777DD"/>
    <w:rsid w:val="00C813C9"/>
    <w:rsid w:val="00D01C44"/>
    <w:rsid w:val="00D7511A"/>
    <w:rsid w:val="00D83190"/>
    <w:rsid w:val="00E007AE"/>
    <w:rsid w:val="00E030A5"/>
    <w:rsid w:val="00E04B79"/>
    <w:rsid w:val="00E16118"/>
    <w:rsid w:val="00E17F4A"/>
    <w:rsid w:val="00E2156A"/>
    <w:rsid w:val="00E41BBE"/>
    <w:rsid w:val="00E46BE8"/>
    <w:rsid w:val="00E64FF9"/>
    <w:rsid w:val="00E7530C"/>
    <w:rsid w:val="00E873F5"/>
    <w:rsid w:val="00E9455D"/>
    <w:rsid w:val="00EB0043"/>
    <w:rsid w:val="00EB670B"/>
    <w:rsid w:val="00F12D48"/>
    <w:rsid w:val="00F201D5"/>
    <w:rsid w:val="00F25469"/>
    <w:rsid w:val="00F271DD"/>
    <w:rsid w:val="00F32687"/>
    <w:rsid w:val="00F428CD"/>
    <w:rsid w:val="00F61804"/>
    <w:rsid w:val="00F73750"/>
    <w:rsid w:val="00F940A1"/>
    <w:rsid w:val="00FA590A"/>
    <w:rsid w:val="00FB36F6"/>
    <w:rsid w:val="00FC4D9F"/>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paragraph" w:styleId="Textoindependiente">
    <w:name w:val="Body Text"/>
    <w:basedOn w:val="Normal"/>
    <w:link w:val="TextoindependienteCar"/>
    <w:rsid w:val="0061223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SimSun" w:cs="Arial"/>
      <w:kern w:val="1"/>
      <w:bdr w:val="none" w:sz="0" w:space="0" w:color="auto"/>
      <w:lang w:val="es-ES" w:eastAsia="hi-IN" w:bidi="hi-IN"/>
    </w:rPr>
  </w:style>
  <w:style w:type="character" w:customStyle="1" w:styleId="TextoindependienteCar">
    <w:name w:val="Texto independiente Car"/>
    <w:basedOn w:val="Fuentedeprrafopredeter"/>
    <w:link w:val="Textoindependiente"/>
    <w:rsid w:val="00612236"/>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villar@inaem.cultura.gob.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62AB-3D73-4888-9626-D1304AFF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1876</Words>
  <Characters>10322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7</cp:revision>
  <cp:lastPrinted>2021-02-22T10:18:00Z</cp:lastPrinted>
  <dcterms:created xsi:type="dcterms:W3CDTF">2020-11-11T14:09:00Z</dcterms:created>
  <dcterms:modified xsi:type="dcterms:W3CDTF">2021-02-25T15:49:00Z</dcterms:modified>
</cp:coreProperties>
</file>